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40" w:lineRule="auto"/>
        <w:jc w:val="center"/>
        <w:rPr>
          <w:rFonts w:ascii="Book Antiqua" w:cs="Book Antiqua" w:eastAsia="Book Antiqua" w:hAnsi="Book Antiqua"/>
          <w:b w:val="1"/>
          <w:bCs w:val="1"/>
          <w:color w:val="000000"/>
          <w:sz w:val="32"/>
          <w:szCs w:val="32"/>
        </w:rPr>
      </w:pPr>
      <w:r w:rsidDel="00000000" w:rsidR="00000000" w:rsidRPr="00000000">
        <w:rPr>
          <w:rFonts w:ascii="Book Antiqua" w:cs="Book Antiqua" w:eastAsia="Book Antiqua" w:hAnsi="Book Antiqua"/>
          <w:b w:val="1"/>
          <w:bCs w:val="1"/>
          <w:color w:val="000000"/>
          <w:sz w:val="32"/>
          <w:szCs w:val="32"/>
          <w:rtl w:val="0"/>
        </w:rPr>
        <w:t xml:space="preserve">Cascade Christian Writers Fall One-Day Conference 202</w:t>
      </w:r>
      <w:r w:rsidDel="00000000" w:rsidR="00000000" w:rsidRPr="00000000">
        <w:rPr>
          <w:rFonts w:ascii="Book Antiqua" w:cs="Book Antiqua" w:eastAsia="Book Antiqua" w:hAnsi="Book Antiqua"/>
          <w:b w:val="1"/>
          <w:bCs w:val="1"/>
          <w:sz w:val="32"/>
          <w:szCs w:val="32"/>
          <w:rtl w:val="0"/>
        </w:rPr>
        <w:t xml:space="preserve">6</w:t>
      </w:r>
      <w:r w:rsidDel="00000000" w:rsidR="00000000" w:rsidRPr="00000000">
        <w:rPr>
          <w:rFonts w:ascii="Book Antiqua" w:cs="Book Antiqua" w:eastAsia="Book Antiqua" w:hAnsi="Book Antiqua"/>
          <w:b w:val="1"/>
          <w:bCs w:val="1"/>
          <w:color w:val="000000"/>
          <w:sz w:val="32"/>
          <w:szCs w:val="32"/>
          <w:rtl w:val="0"/>
        </w:rPr>
        <w:t xml:space="preserve"> </w: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before="315" w:line="240" w:lineRule="auto"/>
        <w:ind w:left="15" w:firstLine="0"/>
        <w:rPr>
          <w:color w:val="1155cc"/>
        </w:rPr>
      </w:pPr>
      <w:r w:rsidDel="00000000" w:rsidR="00000000" w:rsidRPr="00000000">
        <w:rPr>
          <w:b w:val="1"/>
          <w:bCs w:val="1"/>
          <w:color w:val="000000"/>
          <w:rtl w:val="0"/>
        </w:rPr>
        <w:t xml:space="preserve">Date: </w:t>
      </w:r>
      <w:r w:rsidDel="00000000" w:rsidR="00000000" w:rsidRPr="00000000">
        <w:rPr>
          <w:color w:val="000000"/>
          <w:rtl w:val="0"/>
        </w:rPr>
        <w:t xml:space="preserve">Saturday, October </w:t>
      </w:r>
      <w:r w:rsidDel="00000000" w:rsidR="00000000" w:rsidRPr="00000000">
        <w:rPr>
          <w:rtl w:val="0"/>
        </w:rPr>
        <w:t xml:space="preserve">10, 2026</w:t>
        <w:br w:type="textWrapping"/>
      </w:r>
      <w:r w:rsidDel="00000000" w:rsidR="00000000" w:rsidRPr="00000000">
        <w:rPr>
          <w:b w:val="1"/>
          <w:bCs w:val="1"/>
          <w:color w:val="000000"/>
          <w:rtl w:val="0"/>
        </w:rPr>
        <w:t xml:space="preserve">Time: </w:t>
      </w:r>
      <w:r w:rsidDel="00000000" w:rsidR="00000000" w:rsidRPr="00000000">
        <w:rPr>
          <w:color w:val="000000"/>
          <w:rtl w:val="0"/>
        </w:rPr>
        <w:t xml:space="preserve">9:00 a.m.</w:t>
      </w:r>
      <w:r w:rsidDel="00000000" w:rsidR="00000000" w:rsidRPr="00000000">
        <w:rPr>
          <w:sz w:val="21"/>
          <w:szCs w:val="21"/>
          <w:rtl w:val="0"/>
        </w:rPr>
        <w:t xml:space="preserve">–</w:t>
      </w:r>
      <w:r w:rsidDel="00000000" w:rsidR="00000000" w:rsidRPr="00000000">
        <w:rPr>
          <w:color w:val="000000"/>
          <w:rtl w:val="0"/>
        </w:rPr>
        <w:t xml:space="preserve">4:30 p.m. </w:t>
      </w:r>
      <w:r w:rsidDel="00000000" w:rsidR="00000000" w:rsidRPr="00000000">
        <w:rPr>
          <w:rtl w:val="0"/>
        </w:rPr>
        <w:br w:type="textWrapping"/>
      </w:r>
      <w:r w:rsidDel="00000000" w:rsidR="00000000" w:rsidRPr="00000000">
        <w:rPr>
          <w:b w:val="1"/>
          <w:bCs w:val="1"/>
          <w:color w:val="000000"/>
          <w:rtl w:val="0"/>
        </w:rPr>
        <w:t xml:space="preserve">Location: </w:t>
      </w:r>
      <w:r w:rsidDel="00000000" w:rsidR="00000000" w:rsidRPr="00000000">
        <w:rPr>
          <w:rtl w:val="0"/>
        </w:rPr>
        <w:t xml:space="preserve">The River Center, 3000 S. Santiam Hwy, Lebanon, OR 97355</w:t>
        <w:br w:type="textWrapping"/>
      </w:r>
      <w:r w:rsidDel="00000000" w:rsidR="00000000" w:rsidRPr="00000000">
        <w:rPr>
          <w:b w:val="1"/>
          <w:bCs w:val="1"/>
          <w:color w:val="000000"/>
          <w:rtl w:val="0"/>
        </w:rPr>
        <w:t xml:space="preserve">Directors: </w:t>
      </w:r>
      <w:r w:rsidDel="00000000" w:rsidR="00000000" w:rsidRPr="00000000">
        <w:rPr>
          <w:rtl w:val="0"/>
        </w:rPr>
        <w:t xml:space="preserve">Amy Earls </w:t>
      </w:r>
      <w:hyperlink r:id="rId7">
        <w:r w:rsidDel="00000000" w:rsidR="00000000" w:rsidRPr="00000000">
          <w:rPr>
            <w:rtl w:val="0"/>
          </w:rPr>
          <w:t xml:space="preserve">amy@cascadechristianwriters.org</w:t>
        </w:r>
      </w:hyperlink>
      <w:r w:rsidDel="00000000" w:rsidR="00000000" w:rsidRPr="00000000">
        <w:rPr>
          <w:rtl w:val="0"/>
        </w:rPr>
        <w:t xml:space="preserve"> &amp; Jesse Rivas ccwjesse@gmail.com</w:t>
      </w: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before="261" w:line="240" w:lineRule="auto"/>
        <w:ind w:left="7" w:firstLine="0"/>
        <w:rPr>
          <w:b w:val="1"/>
          <w:bCs w:val="1"/>
          <w:color w:val="000000"/>
          <w:u w:val="single"/>
        </w:rPr>
      </w:pPr>
      <w:r w:rsidDel="00000000" w:rsidR="00000000" w:rsidRPr="00000000">
        <w:rPr>
          <w:b w:val="1"/>
          <w:bCs w:val="1"/>
          <w:color w:val="000000"/>
          <w:u w:val="single"/>
          <w:rtl w:val="0"/>
        </w:rPr>
        <w:t xml:space="preserve">SCHEDULE </w: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before="321" w:line="345" w:lineRule="auto"/>
        <w:ind w:left="7" w:right="1411" w:firstLine="0"/>
        <w:rPr>
          <w:color w:val="000000"/>
        </w:rPr>
      </w:pPr>
      <w:r w:rsidDel="00000000" w:rsidR="00000000" w:rsidRPr="00000000">
        <w:rPr>
          <w:b w:val="1"/>
          <w:bCs w:val="1"/>
          <w:color w:val="000000"/>
          <w:rtl w:val="0"/>
        </w:rPr>
        <w:t xml:space="preserve">9:00 AM: </w:t>
      </w:r>
      <w:r w:rsidDel="00000000" w:rsidR="00000000" w:rsidRPr="00000000">
        <w:rPr>
          <w:color w:val="000000"/>
          <w:rtl w:val="0"/>
        </w:rPr>
        <w:t xml:space="preserve">Check In &amp; Continental Breakfast (pastries, fruit, coffee &amp; tea; </w:t>
      </w:r>
      <w:r w:rsidDel="00000000" w:rsidR="00000000" w:rsidRPr="00000000">
        <w:rPr>
          <w:rtl w:val="0"/>
        </w:rPr>
        <w:t xml:space="preserve">Courtyard</w:t>
      </w:r>
      <w:r w:rsidDel="00000000" w:rsidR="00000000" w:rsidRPr="00000000">
        <w:rPr>
          <w:color w:val="000000"/>
          <w:rtl w:val="0"/>
        </w:rPr>
        <w:t xml:space="preserve">) </w:t>
      </w:r>
      <w:r w:rsidDel="00000000" w:rsidR="00000000" w:rsidRPr="00000000">
        <w:rPr>
          <w:b w:val="1"/>
          <w:bCs w:val="1"/>
          <w:rtl w:val="0"/>
        </w:rPr>
        <w:br w:type="textWrapping"/>
      </w:r>
      <w:r w:rsidDel="00000000" w:rsidR="00000000" w:rsidRPr="00000000">
        <w:rPr>
          <w:b w:val="1"/>
          <w:bCs w:val="1"/>
          <w:color w:val="000000"/>
          <w:rtl w:val="0"/>
        </w:rPr>
        <w:t xml:space="preserve">9:30 AM: </w:t>
      </w:r>
      <w:r w:rsidDel="00000000" w:rsidR="00000000" w:rsidRPr="00000000">
        <w:rPr>
          <w:color w:val="000000"/>
          <w:rtl w:val="0"/>
        </w:rPr>
        <w:t xml:space="preserve">Opening from CCWC Directors (</w:t>
      </w:r>
      <w:r w:rsidDel="00000000" w:rsidR="00000000" w:rsidRPr="00000000">
        <w:rPr>
          <w:rtl w:val="0"/>
        </w:rPr>
        <w:t xml:space="preserve">Auditorium</w:t>
      </w:r>
      <w:r w:rsidDel="00000000" w:rsidR="00000000" w:rsidRPr="00000000">
        <w:rPr>
          <w:color w:val="000000"/>
          <w:rtl w:val="0"/>
        </w:rPr>
        <w:t xml:space="preserve">) </w:t>
      </w:r>
      <w:r w:rsidDel="00000000" w:rsidR="00000000" w:rsidRPr="00000000">
        <w:rPr>
          <w:rtl w:val="0"/>
        </w:rPr>
        <w:br w:type="textWrapping"/>
      </w:r>
      <w:r w:rsidDel="00000000" w:rsidR="00000000" w:rsidRPr="00000000">
        <w:rPr>
          <w:b w:val="1"/>
          <w:bCs w:val="1"/>
          <w:color w:val="000000"/>
          <w:rtl w:val="0"/>
        </w:rPr>
        <w:t xml:space="preserve">9:40 AM: </w:t>
      </w:r>
      <w:r w:rsidDel="00000000" w:rsidR="00000000" w:rsidRPr="00000000">
        <w:rPr>
          <w:color w:val="000000"/>
          <w:rtl w:val="0"/>
        </w:rPr>
        <w:t xml:space="preserve">Devotional from </w:t>
      </w:r>
      <w:r w:rsidDel="00000000" w:rsidR="00000000" w:rsidRPr="00000000">
        <w:rPr>
          <w:rtl w:val="0"/>
        </w:rPr>
        <w:t xml:space="preserve">Charles Harrel (Auditorium)</w:t>
      </w:r>
      <w:r w:rsidDel="00000000" w:rsidR="00000000" w:rsidRPr="00000000">
        <w:rPr>
          <w:rtl w:val="0"/>
        </w:rPr>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before="22" w:line="240" w:lineRule="auto"/>
        <w:ind w:left="7" w:firstLine="0"/>
        <w:rPr>
          <w:color w:val="000000"/>
        </w:rPr>
      </w:pPr>
      <w:r w:rsidDel="00000000" w:rsidR="00000000" w:rsidRPr="00000000">
        <w:rPr>
          <w:b w:val="1"/>
          <w:bCs w:val="1"/>
          <w:color w:val="000000"/>
          <w:rtl w:val="0"/>
        </w:rPr>
        <w:t xml:space="preserve">9:50 AM: </w:t>
      </w:r>
      <w:r w:rsidDel="00000000" w:rsidR="00000000" w:rsidRPr="00000000">
        <w:rPr>
          <w:color w:val="000000"/>
          <w:rtl w:val="0"/>
        </w:rPr>
        <w:t xml:space="preserve">Worship </w:t>
      </w:r>
      <w:r w:rsidDel="00000000" w:rsidR="00000000" w:rsidRPr="00000000">
        <w:rPr>
          <w:rtl w:val="0"/>
        </w:rPr>
        <w:t xml:space="preserve">(Auditorium)</w:t>
      </w:r>
      <w:r w:rsidDel="00000000" w:rsidR="00000000" w:rsidRPr="00000000">
        <w:rPr>
          <w:rtl w:val="0"/>
        </w:rPr>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before="124" w:line="240" w:lineRule="auto"/>
        <w:ind w:left="17" w:firstLine="0"/>
        <w:rPr>
          <w:color w:val="000000"/>
        </w:rPr>
      </w:pPr>
      <w:r w:rsidDel="00000000" w:rsidR="00000000" w:rsidRPr="00000000">
        <w:rPr>
          <w:b w:val="1"/>
          <w:bCs w:val="1"/>
          <w:color w:val="000000"/>
          <w:rtl w:val="0"/>
        </w:rPr>
        <w:t xml:space="preserve">10:10 AM: </w:t>
      </w:r>
      <w:r w:rsidDel="00000000" w:rsidR="00000000" w:rsidRPr="00000000">
        <w:rPr>
          <w:color w:val="000000"/>
          <w:rtl w:val="0"/>
        </w:rPr>
        <w:t xml:space="preserve">Keynote Message from </w:t>
      </w:r>
      <w:r w:rsidDel="00000000" w:rsidR="00000000" w:rsidRPr="00000000">
        <w:rPr>
          <w:rtl w:val="0"/>
        </w:rPr>
        <w:t xml:space="preserve">Bob Welch (Auditorium)</w:t>
      </w:r>
      <w:r w:rsidDel="00000000" w:rsidR="00000000" w:rsidRPr="00000000">
        <w:rPr>
          <w:rtl w:val="0"/>
        </w:rPr>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before="124" w:line="240" w:lineRule="auto"/>
        <w:ind w:left="17" w:firstLine="0"/>
        <w:rPr>
          <w:color w:val="000000"/>
        </w:rPr>
      </w:pPr>
      <w:r w:rsidDel="00000000" w:rsidR="00000000" w:rsidRPr="00000000">
        <w:rPr>
          <w:b w:val="1"/>
          <w:bCs w:val="1"/>
          <w:color w:val="000000"/>
          <w:rtl w:val="0"/>
        </w:rPr>
        <w:t xml:space="preserve">11:10 AM: </w:t>
      </w:r>
      <w:r w:rsidDel="00000000" w:rsidR="00000000" w:rsidRPr="00000000">
        <w:rPr>
          <w:color w:val="000000"/>
          <w:rtl w:val="0"/>
        </w:rPr>
        <w:t xml:space="preserve">Workshop #1 (see Workshop De</w:t>
      </w:r>
      <w:r w:rsidDel="00000000" w:rsidR="00000000" w:rsidRPr="00000000">
        <w:rPr>
          <w:rtl w:val="0"/>
        </w:rPr>
        <w:t xml:space="preserve">tails</w:t>
      </w:r>
      <w:r w:rsidDel="00000000" w:rsidR="00000000" w:rsidRPr="00000000">
        <w:rPr>
          <w:color w:val="000000"/>
          <w:rtl w:val="0"/>
        </w:rPr>
        <w:t xml:space="preserve"> below for locations)</w:t>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before="124" w:line="345" w:lineRule="auto"/>
        <w:ind w:left="17" w:right="1031" w:firstLine="0"/>
        <w:rPr>
          <w:color w:val="000000"/>
        </w:rPr>
      </w:pPr>
      <w:r w:rsidDel="00000000" w:rsidR="00000000" w:rsidRPr="00000000">
        <w:rPr>
          <w:b w:val="1"/>
          <w:bCs w:val="1"/>
          <w:color w:val="000000"/>
          <w:rtl w:val="0"/>
        </w:rPr>
        <w:t xml:space="preserve">12:00 PM: </w:t>
      </w:r>
      <w:r w:rsidDel="00000000" w:rsidR="00000000" w:rsidRPr="00000000">
        <w:rPr>
          <w:color w:val="000000"/>
          <w:rtl w:val="0"/>
        </w:rPr>
        <w:t xml:space="preserve">Lunch (</w:t>
      </w:r>
      <w:r w:rsidDel="00000000" w:rsidR="00000000" w:rsidRPr="00000000">
        <w:rPr>
          <w:rtl w:val="0"/>
        </w:rPr>
        <w:t xml:space="preserve">Courtyard</w:t>
      </w:r>
      <w:r w:rsidDel="00000000" w:rsidR="00000000" w:rsidRPr="00000000">
        <w:rPr>
          <w:color w:val="000000"/>
          <w:rtl w:val="0"/>
        </w:rPr>
        <w:t xml:space="preserve">. Bring your own; outside options </w:t>
      </w:r>
      <w:r w:rsidDel="00000000" w:rsidR="00000000" w:rsidRPr="00000000">
        <w:rPr>
          <w:rtl w:val="0"/>
        </w:rPr>
        <w:t xml:space="preserve">within walking distance</w:t>
      </w:r>
      <w:r w:rsidDel="00000000" w:rsidR="00000000" w:rsidRPr="00000000">
        <w:rPr>
          <w:color w:val="000000"/>
          <w:rtl w:val="0"/>
        </w:rPr>
        <w:t xml:space="preserve">) </w:t>
        <w:br w:type="textWrapping"/>
      </w:r>
      <w:r w:rsidDel="00000000" w:rsidR="00000000" w:rsidRPr="00000000">
        <w:rPr>
          <w:b w:val="1"/>
          <w:bCs w:val="1"/>
          <w:color w:val="000000"/>
          <w:rtl w:val="0"/>
        </w:rPr>
        <w:t xml:space="preserve">12:</w:t>
      </w:r>
      <w:r w:rsidDel="00000000" w:rsidR="00000000" w:rsidRPr="00000000">
        <w:rPr>
          <w:b w:val="1"/>
          <w:bCs w:val="1"/>
          <w:rtl w:val="0"/>
        </w:rPr>
        <w:t xml:space="preserve">45</w:t>
      </w:r>
      <w:r w:rsidDel="00000000" w:rsidR="00000000" w:rsidRPr="00000000">
        <w:rPr>
          <w:b w:val="1"/>
          <w:bCs w:val="1"/>
          <w:color w:val="000000"/>
          <w:rtl w:val="0"/>
        </w:rPr>
        <w:t xml:space="preserve"> PM: </w:t>
      </w:r>
      <w:r w:rsidDel="00000000" w:rsidR="00000000" w:rsidRPr="00000000">
        <w:rPr>
          <w:color w:val="000000"/>
          <w:rtl w:val="0"/>
        </w:rPr>
        <w:t xml:space="preserve">Workshop #2 (see Workshop Det</w:t>
      </w:r>
      <w:r w:rsidDel="00000000" w:rsidR="00000000" w:rsidRPr="00000000">
        <w:rPr>
          <w:rtl w:val="0"/>
        </w:rPr>
        <w:t xml:space="preserve">ails</w:t>
      </w:r>
      <w:r w:rsidDel="00000000" w:rsidR="00000000" w:rsidRPr="00000000">
        <w:rPr>
          <w:color w:val="000000"/>
          <w:rtl w:val="0"/>
        </w:rPr>
        <w:t xml:space="preserve"> below for locations)</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before="27" w:line="345" w:lineRule="auto"/>
        <w:ind w:left="5" w:right="2241" w:firstLine="0"/>
        <w:rPr>
          <w:color w:val="000000"/>
        </w:rPr>
      </w:pPr>
      <w:r w:rsidDel="00000000" w:rsidR="00000000" w:rsidRPr="00000000">
        <w:rPr>
          <w:b w:val="1"/>
          <w:bCs w:val="1"/>
          <w:color w:val="000000"/>
          <w:rtl w:val="0"/>
        </w:rPr>
        <w:t xml:space="preserve">2:00 PM: </w:t>
      </w:r>
      <w:r w:rsidDel="00000000" w:rsidR="00000000" w:rsidRPr="00000000">
        <w:rPr>
          <w:color w:val="000000"/>
          <w:rtl w:val="0"/>
        </w:rPr>
        <w:t xml:space="preserve">A Word from CCW President Julie Bonn Blank (</w:t>
      </w:r>
      <w:r w:rsidDel="00000000" w:rsidR="00000000" w:rsidRPr="00000000">
        <w:rPr>
          <w:rtl w:val="0"/>
        </w:rPr>
        <w:t xml:space="preserve">Auditorium</w:t>
      </w:r>
      <w:r w:rsidDel="00000000" w:rsidR="00000000" w:rsidRPr="00000000">
        <w:rPr>
          <w:color w:val="000000"/>
          <w:rtl w:val="0"/>
        </w:rPr>
        <w:t xml:space="preserve">) </w:t>
        <w:br w:type="textWrapping"/>
      </w:r>
      <w:r w:rsidDel="00000000" w:rsidR="00000000" w:rsidRPr="00000000">
        <w:rPr>
          <w:b w:val="1"/>
          <w:bCs w:val="1"/>
          <w:color w:val="000000"/>
          <w:rtl w:val="0"/>
        </w:rPr>
        <w:t xml:space="preserve">2:1</w:t>
      </w:r>
      <w:r w:rsidDel="00000000" w:rsidR="00000000" w:rsidRPr="00000000">
        <w:rPr>
          <w:b w:val="1"/>
          <w:bCs w:val="1"/>
          <w:rtl w:val="0"/>
        </w:rPr>
        <w:t xml:space="preserve">5</w:t>
      </w:r>
      <w:r w:rsidDel="00000000" w:rsidR="00000000" w:rsidRPr="00000000">
        <w:rPr>
          <w:b w:val="1"/>
          <w:bCs w:val="1"/>
          <w:color w:val="000000"/>
          <w:rtl w:val="0"/>
        </w:rPr>
        <w:t xml:space="preserve"> PM: </w:t>
      </w:r>
      <w:r w:rsidDel="00000000" w:rsidR="00000000" w:rsidRPr="00000000">
        <w:rPr>
          <w:color w:val="000000"/>
          <w:rtl w:val="0"/>
        </w:rPr>
        <w:t xml:space="preserve">Keynote Message from </w:t>
      </w:r>
      <w:r w:rsidDel="00000000" w:rsidR="00000000" w:rsidRPr="00000000">
        <w:rPr>
          <w:rtl w:val="0"/>
        </w:rPr>
        <w:t xml:space="preserve">Bob Welch (Auditorium)</w:t>
      </w:r>
      <w:r w:rsidDel="00000000" w:rsidR="00000000" w:rsidRPr="00000000">
        <w:rPr>
          <w:rtl w:val="0"/>
        </w:rPr>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before="22" w:line="240" w:lineRule="auto"/>
        <w:ind w:left="8" w:firstLine="0"/>
        <w:rPr>
          <w:color w:val="000000"/>
        </w:rPr>
      </w:pPr>
      <w:r w:rsidDel="00000000" w:rsidR="00000000" w:rsidRPr="00000000">
        <w:rPr>
          <w:b w:val="1"/>
          <w:bCs w:val="1"/>
          <w:color w:val="000000"/>
          <w:rtl w:val="0"/>
        </w:rPr>
        <w:t xml:space="preserve">3:1</w:t>
      </w:r>
      <w:r w:rsidDel="00000000" w:rsidR="00000000" w:rsidRPr="00000000">
        <w:rPr>
          <w:b w:val="1"/>
          <w:bCs w:val="1"/>
          <w:rtl w:val="0"/>
        </w:rPr>
        <w:t xml:space="preserve">0</w:t>
      </w:r>
      <w:r w:rsidDel="00000000" w:rsidR="00000000" w:rsidRPr="00000000">
        <w:rPr>
          <w:b w:val="1"/>
          <w:bCs w:val="1"/>
          <w:color w:val="000000"/>
          <w:rtl w:val="0"/>
        </w:rPr>
        <w:t xml:space="preserve"> PM: </w:t>
      </w:r>
      <w:r w:rsidDel="00000000" w:rsidR="00000000" w:rsidRPr="00000000">
        <w:rPr>
          <w:color w:val="000000"/>
          <w:rtl w:val="0"/>
        </w:rPr>
        <w:t xml:space="preserve">Workshop #3 </w:t>
      </w:r>
      <w:r w:rsidDel="00000000" w:rsidR="00000000" w:rsidRPr="00000000">
        <w:rPr>
          <w:rtl w:val="0"/>
        </w:rPr>
        <w:t xml:space="preserve">(see Workshop Details below for locations)</w:t>
      </w:r>
      <w:r w:rsidDel="00000000" w:rsidR="00000000" w:rsidRPr="00000000">
        <w:rPr>
          <w:rtl w:val="0"/>
        </w:rPr>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before="124" w:line="240" w:lineRule="auto"/>
        <w:ind w:left="4" w:firstLine="0"/>
        <w:rPr>
          <w:color w:val="000000"/>
        </w:rPr>
      </w:pPr>
      <w:r w:rsidDel="00000000" w:rsidR="00000000" w:rsidRPr="00000000">
        <w:rPr>
          <w:b w:val="1"/>
          <w:bCs w:val="1"/>
          <w:color w:val="000000"/>
          <w:rtl w:val="0"/>
        </w:rPr>
        <w:t xml:space="preserve">4:00 PM: </w:t>
      </w:r>
      <w:r w:rsidDel="00000000" w:rsidR="00000000" w:rsidRPr="00000000">
        <w:rPr>
          <w:color w:val="000000"/>
          <w:rtl w:val="0"/>
        </w:rPr>
        <w:t xml:space="preserve">Bookstore (Courtyard)</w:t>
      </w:r>
    </w:p>
    <w:p w:rsidR="00000000" w:rsidDel="00000000" w:rsidP="00000000" w:rsidRDefault="00000000" w:rsidRPr="00000000" w14:paraId="0000000C">
      <w:pPr>
        <w:widowControl w:val="0"/>
        <w:spacing w:before="124" w:line="240" w:lineRule="auto"/>
        <w:ind w:left="4" w:firstLine="0"/>
        <w:rPr/>
      </w:pPr>
      <w:r w:rsidDel="00000000" w:rsidR="00000000" w:rsidRPr="00000000">
        <w:rPr>
          <w:b w:val="1"/>
          <w:bCs w:val="1"/>
          <w:rtl w:val="0"/>
        </w:rPr>
        <w:t xml:space="preserve">4:30 PM: </w:t>
      </w:r>
      <w:r w:rsidDel="00000000" w:rsidR="00000000" w:rsidRPr="00000000">
        <w:rPr>
          <w:rtl w:val="0"/>
        </w:rPr>
        <w:t xml:space="preserve">End of conference</w:t>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before="294" w:line="240" w:lineRule="auto"/>
        <w:rPr>
          <w:b w:val="1"/>
          <w:bCs w:val="1"/>
          <w:i w:val="1"/>
          <w:iCs w:val="1"/>
          <w:color w:val="000000"/>
        </w:rPr>
      </w:pPr>
      <w:r w:rsidDel="00000000" w:rsidR="00000000" w:rsidRPr="00000000">
        <w:rPr>
          <w:b w:val="1"/>
          <w:bCs w:val="1"/>
          <w:color w:val="000000"/>
          <w:u w:val="single"/>
          <w:rtl w:val="0"/>
        </w:rPr>
        <w:t xml:space="preserve">WORKSHOP DETAILS </w:t>
      </w:r>
      <w:r w:rsidDel="00000000" w:rsidR="00000000" w:rsidRPr="00000000">
        <w:rPr>
          <w:b w:val="1"/>
          <w:bCs w:val="1"/>
          <w:u w:val="single"/>
          <w:rtl w:val="0"/>
        </w:rPr>
        <w:br w:type="textWrapping"/>
      </w:r>
      <w:r w:rsidDel="00000000" w:rsidR="00000000" w:rsidRPr="00000000">
        <w:rPr>
          <w:b w:val="1"/>
          <w:bCs w:val="1"/>
          <w:i w:val="1"/>
          <w:iCs w:val="1"/>
          <w:color w:val="000000"/>
          <w:rtl w:val="0"/>
        </w:rPr>
        <w:t xml:space="preserve">Workshop #1 </w:t>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before="92" w:line="240" w:lineRule="auto"/>
        <w:ind w:left="599" w:firstLine="0"/>
        <w:rPr>
          <w:highlight w:val="white"/>
        </w:rPr>
      </w:pPr>
      <w:r w:rsidDel="00000000" w:rsidR="00000000" w:rsidRPr="00000000">
        <w:rPr>
          <w:color w:val="222222"/>
          <w:highlight w:val="white"/>
          <w:rtl w:val="0"/>
        </w:rPr>
        <w:t xml:space="preserve">●</w:t>
      </w:r>
      <w:r w:rsidDel="00000000" w:rsidR="00000000" w:rsidRPr="00000000">
        <w:rPr>
          <w:highlight w:val="white"/>
          <w:rtl w:val="0"/>
        </w:rPr>
        <w:t xml:space="preserve"> </w:t>
      </w:r>
      <w:r w:rsidDel="00000000" w:rsidR="00000000" w:rsidRPr="00000000">
        <w:rPr>
          <w:rtl w:val="0"/>
        </w:rPr>
        <w:t xml:space="preserve">A Cup of Soup—Writing for Anthologies</w:t>
      </w:r>
      <w:r w:rsidDel="00000000" w:rsidR="00000000" w:rsidRPr="00000000">
        <w:rPr>
          <w:color w:val="000000"/>
          <w:highlight w:val="white"/>
          <w:rtl w:val="0"/>
        </w:rPr>
        <w:t xml:space="preserve">—Heidi G</w:t>
      </w:r>
      <w:r w:rsidDel="00000000" w:rsidR="00000000" w:rsidRPr="00000000">
        <w:rPr>
          <w:highlight w:val="white"/>
          <w:rtl w:val="0"/>
        </w:rPr>
        <w:t xml:space="preserve">aul (River Youth Room) </w:t>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before="30" w:line="240" w:lineRule="auto"/>
        <w:ind w:left="599" w:firstLine="0"/>
        <w:rPr>
          <w:highlight w:val="white"/>
        </w:rPr>
      </w:pPr>
      <w:r w:rsidDel="00000000" w:rsidR="00000000" w:rsidRPr="00000000">
        <w:rPr>
          <w:highlight w:val="white"/>
          <w:rtl w:val="0"/>
        </w:rPr>
        <w:t xml:space="preserve">● How to Record Your Own Audiobook—Amy Earls (Middle School Room) </w:t>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before="35" w:line="260" w:lineRule="auto"/>
        <w:ind w:left="956" w:right="374" w:hanging="356"/>
        <w:rPr>
          <w:highlight w:val="white"/>
        </w:rPr>
      </w:pPr>
      <w:r w:rsidDel="00000000" w:rsidR="00000000" w:rsidRPr="00000000">
        <w:rPr>
          <w:highlight w:val="white"/>
          <w:rtl w:val="0"/>
        </w:rPr>
        <w:t xml:space="preserve">● Writing in Place—Tracee Heskett (Salmon Room)</w:t>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before="35" w:line="260" w:lineRule="auto"/>
        <w:ind w:left="956" w:right="374" w:hanging="356"/>
        <w:rPr>
          <w:highlight w:val="white"/>
        </w:rPr>
      </w:pPr>
      <w:r w:rsidDel="00000000" w:rsidR="00000000" w:rsidRPr="00000000">
        <w:rPr>
          <w:highlight w:val="white"/>
          <w:rtl w:val="0"/>
        </w:rPr>
        <w:t xml:space="preserve">● Small Stories, Big Readership: Building a Series with 90-Minute Reads—Christina Suzann Nelson (Chinook Room)</w:t>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before="256" w:line="240" w:lineRule="auto"/>
        <w:ind w:left="0" w:firstLine="0"/>
        <w:rPr>
          <w:b w:val="1"/>
          <w:bCs w:val="1"/>
          <w:i w:val="1"/>
          <w:iCs w:val="1"/>
          <w:highlight w:val="white"/>
        </w:rPr>
      </w:pPr>
      <w:r w:rsidDel="00000000" w:rsidR="00000000" w:rsidRPr="00000000">
        <w:rPr>
          <w:b w:val="1"/>
          <w:bCs w:val="1"/>
          <w:i w:val="1"/>
          <w:iCs w:val="1"/>
          <w:highlight w:val="white"/>
          <w:rtl w:val="0"/>
        </w:rPr>
        <w:t xml:space="preserve">Workshop #2 </w:t>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before="92" w:line="260" w:lineRule="auto"/>
        <w:ind w:left="599" w:right="994" w:firstLine="0"/>
        <w:rPr>
          <w:color w:val="000000"/>
        </w:rPr>
      </w:pPr>
      <w:r w:rsidDel="00000000" w:rsidR="00000000" w:rsidRPr="00000000">
        <w:rPr>
          <w:highlight w:val="white"/>
          <w:rtl w:val="0"/>
        </w:rPr>
        <w:t xml:space="preserve">● What C.S. Lewis Taught Me About Writing—Terry Glaspey (Chinook Room)</w:t>
      </w:r>
      <w:r w:rsidDel="00000000" w:rsidR="00000000" w:rsidRPr="00000000">
        <w:rPr>
          <w:rtl w:val="0"/>
        </w:rPr>
      </w:r>
    </w:p>
    <w:p w:rsidR="00000000" w:rsidDel="00000000" w:rsidP="00000000" w:rsidRDefault="00000000" w:rsidRPr="00000000" w14:paraId="00000014">
      <w:pPr>
        <w:widowControl w:val="0"/>
        <w:spacing w:before="35" w:line="260" w:lineRule="auto"/>
        <w:ind w:left="956" w:right="374" w:hanging="356"/>
        <w:rPr>
          <w:color w:val="000000"/>
        </w:rPr>
      </w:pPr>
      <w:r w:rsidDel="00000000" w:rsidR="00000000" w:rsidRPr="00000000">
        <w:rPr>
          <w:color w:val="222222"/>
          <w:highlight w:val="white"/>
          <w:rtl w:val="0"/>
        </w:rPr>
        <w:t xml:space="preserve">● </w:t>
      </w:r>
      <w:r w:rsidDel="00000000" w:rsidR="00000000" w:rsidRPr="00000000">
        <w:rPr>
          <w:rtl w:val="0"/>
        </w:rPr>
        <w:t xml:space="preserve">From the Heart: Write Profound and Poignant Poetry</w:t>
      </w:r>
      <w:r w:rsidDel="00000000" w:rsidR="00000000" w:rsidRPr="00000000">
        <w:rPr>
          <w:highlight w:val="white"/>
          <w:rtl w:val="0"/>
        </w:rPr>
        <w:t xml:space="preserve">—Jennifer Anne F. Messing (Salmon Room)</w:t>
      </w:r>
      <w:r w:rsidDel="00000000" w:rsidR="00000000" w:rsidRPr="00000000">
        <w:rPr>
          <w:rtl w:val="0"/>
        </w:rPr>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before="16" w:line="240" w:lineRule="auto"/>
        <w:ind w:left="599" w:firstLine="0"/>
        <w:rPr>
          <w:highlight w:val="white"/>
        </w:rPr>
      </w:pPr>
      <w:r w:rsidDel="00000000" w:rsidR="00000000" w:rsidRPr="00000000">
        <w:rPr>
          <w:color w:val="222222"/>
          <w:highlight w:val="white"/>
          <w:rtl w:val="0"/>
        </w:rPr>
        <w:t xml:space="preserve">● </w:t>
      </w:r>
      <w:r w:rsidDel="00000000" w:rsidR="00000000" w:rsidRPr="00000000">
        <w:rPr>
          <w:rtl w:val="0"/>
        </w:rPr>
        <w:t xml:space="preserve">How to Complete Those Unfinished Projects Before They Drive You Mad</w:t>
      </w:r>
      <w:r w:rsidDel="00000000" w:rsidR="00000000" w:rsidRPr="00000000">
        <w:rPr>
          <w:color w:val="000000"/>
          <w:highlight w:val="white"/>
          <w:rtl w:val="0"/>
        </w:rPr>
        <w:t xml:space="preserve">—</w:t>
      </w:r>
      <w:r w:rsidDel="00000000" w:rsidR="00000000" w:rsidRPr="00000000">
        <w:rPr>
          <w:highlight w:val="white"/>
          <w:rtl w:val="0"/>
        </w:rPr>
        <w:t xml:space="preserve">Heidi Gaul</w:t>
      </w:r>
      <w:r w:rsidDel="00000000" w:rsidR="00000000" w:rsidRPr="00000000">
        <w:rPr>
          <w:color w:val="000000"/>
          <w:highlight w:val="white"/>
          <w:rtl w:val="0"/>
        </w:rPr>
        <w:t xml:space="preserve"> (</w:t>
      </w:r>
      <w:r w:rsidDel="00000000" w:rsidR="00000000" w:rsidRPr="00000000">
        <w:rPr>
          <w:highlight w:val="white"/>
          <w:rtl w:val="0"/>
        </w:rPr>
        <w:t xml:space="preserve">River Youth Room)</w:t>
      </w:r>
    </w:p>
    <w:p w:rsidR="00000000" w:rsidDel="00000000" w:rsidP="00000000" w:rsidRDefault="00000000" w:rsidRPr="00000000" w14:paraId="00000016">
      <w:pPr>
        <w:widowControl w:val="0"/>
        <w:spacing w:before="16" w:line="240" w:lineRule="auto"/>
        <w:ind w:left="599" w:firstLine="0"/>
        <w:rPr>
          <w:color w:val="000000"/>
        </w:rPr>
      </w:pPr>
      <w:r w:rsidDel="00000000" w:rsidR="00000000" w:rsidRPr="00000000">
        <w:rPr>
          <w:color w:val="222222"/>
          <w:highlight w:val="white"/>
          <w:rtl w:val="0"/>
        </w:rPr>
        <w:t xml:space="preserve">● </w:t>
      </w:r>
      <w:r w:rsidDel="00000000" w:rsidR="00000000" w:rsidRPr="00000000">
        <w:rPr>
          <w:highlight w:val="white"/>
          <w:rtl w:val="0"/>
        </w:rPr>
        <w:t xml:space="preserve">The Author’s Journey—It Begins with a Dream—Dawn Shipman (Middle School Room)</w:t>
      </w:r>
      <w:r w:rsidDel="00000000" w:rsidR="00000000" w:rsidRPr="00000000">
        <w:rPr>
          <w:rtl w:val="0"/>
        </w:rPr>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before="275" w:line="240" w:lineRule="auto"/>
        <w:ind w:left="0" w:firstLine="0"/>
        <w:rPr>
          <w:b w:val="1"/>
          <w:bCs w:val="1"/>
          <w:i w:val="1"/>
          <w:iCs w:val="1"/>
          <w:color w:val="000000"/>
        </w:rPr>
      </w:pPr>
      <w:r w:rsidDel="00000000" w:rsidR="00000000" w:rsidRPr="00000000">
        <w:rPr>
          <w:b w:val="1"/>
          <w:bCs w:val="1"/>
          <w:i w:val="1"/>
          <w:iCs w:val="1"/>
          <w:color w:val="000000"/>
          <w:rtl w:val="0"/>
        </w:rPr>
        <w:t xml:space="preserve">Workshop #3 </w:t>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before="87" w:line="265" w:lineRule="auto"/>
        <w:ind w:left="956" w:right="643" w:hanging="357"/>
        <w:rPr>
          <w:color w:val="000000"/>
        </w:rPr>
      </w:pPr>
      <w:r w:rsidDel="00000000" w:rsidR="00000000" w:rsidRPr="00000000">
        <w:rPr>
          <w:color w:val="222222"/>
          <w:highlight w:val="white"/>
          <w:rtl w:val="0"/>
        </w:rPr>
        <w:t xml:space="preserve">● </w:t>
      </w:r>
      <w:r w:rsidDel="00000000" w:rsidR="00000000" w:rsidRPr="00000000">
        <w:rPr>
          <w:highlight w:val="white"/>
          <w:rtl w:val="0"/>
        </w:rPr>
        <w:t xml:space="preserve">How to Present a Dynamic Workshop</w:t>
      </w:r>
      <w:r w:rsidDel="00000000" w:rsidR="00000000" w:rsidRPr="00000000">
        <w:rPr>
          <w:color w:val="000000"/>
          <w:highlight w:val="white"/>
          <w:rtl w:val="0"/>
        </w:rPr>
        <w:t xml:space="preserve">—</w:t>
      </w:r>
      <w:r w:rsidDel="00000000" w:rsidR="00000000" w:rsidRPr="00000000">
        <w:rPr>
          <w:highlight w:val="white"/>
          <w:rtl w:val="0"/>
        </w:rPr>
        <w:t xml:space="preserve">Tracie Heskett</w:t>
      </w:r>
      <w:r w:rsidDel="00000000" w:rsidR="00000000" w:rsidRPr="00000000">
        <w:rPr>
          <w:color w:val="000000"/>
          <w:highlight w:val="white"/>
          <w:rtl w:val="0"/>
        </w:rPr>
        <w:t xml:space="preserve"> (</w:t>
      </w:r>
      <w:r w:rsidDel="00000000" w:rsidR="00000000" w:rsidRPr="00000000">
        <w:rPr>
          <w:highlight w:val="white"/>
          <w:rtl w:val="0"/>
        </w:rPr>
        <w:t xml:space="preserve">Salmon Room</w:t>
      </w:r>
      <w:r w:rsidDel="00000000" w:rsidR="00000000" w:rsidRPr="00000000">
        <w:rPr>
          <w:color w:val="000000"/>
          <w:highlight w:val="white"/>
          <w:rtl w:val="0"/>
        </w:rPr>
        <w:t xml:space="preserve">)</w:t>
      </w:r>
      <w:r w:rsidDel="00000000" w:rsidR="00000000" w:rsidRPr="00000000">
        <w:rPr>
          <w:color w:val="000000"/>
          <w:rtl w:val="0"/>
        </w:rPr>
        <w:t xml:space="preserve"> </w:t>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before="12" w:line="260" w:lineRule="auto"/>
        <w:ind w:left="599" w:right="870" w:firstLine="0"/>
        <w:rPr/>
      </w:pPr>
      <w:r w:rsidDel="00000000" w:rsidR="00000000" w:rsidRPr="00000000">
        <w:rPr>
          <w:color w:val="222222"/>
          <w:highlight w:val="white"/>
          <w:rtl w:val="0"/>
        </w:rPr>
        <w:t xml:space="preserve">● </w:t>
      </w:r>
      <w:r w:rsidDel="00000000" w:rsidR="00000000" w:rsidRPr="00000000">
        <w:rPr>
          <w:highlight w:val="white"/>
          <w:rtl w:val="0"/>
        </w:rPr>
        <w:t xml:space="preserve">What Jane Austen Taught Me About Writing—Terry Glaspey (River Youth Room)</w:t>
      </w:r>
      <w:r w:rsidDel="00000000" w:rsidR="00000000" w:rsidRPr="00000000">
        <w:rPr>
          <w:rtl w:val="0"/>
        </w:rPr>
        <w:t xml:space="preserve"> </w:t>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before="12" w:line="260" w:lineRule="auto"/>
        <w:ind w:left="599" w:right="870" w:firstLine="0"/>
        <w:rPr/>
      </w:pPr>
      <w:r w:rsidDel="00000000" w:rsidR="00000000" w:rsidRPr="00000000">
        <w:rPr>
          <w:highlight w:val="white"/>
          <w:rtl w:val="0"/>
        </w:rPr>
        <w:t xml:space="preserve">● Writing Fantasy for the Christian Author—Dawn Shipman (Middle School Room)</w:t>
      </w:r>
      <w:r w:rsidDel="00000000" w:rsidR="00000000" w:rsidRPr="00000000">
        <w:rPr>
          <w:rtl w:val="0"/>
        </w:rPr>
        <w:t xml:space="preserve"> </w:t>
      </w:r>
    </w:p>
    <w:p w:rsidR="00000000" w:rsidDel="00000000" w:rsidP="00000000" w:rsidRDefault="00000000" w:rsidRPr="00000000" w14:paraId="0000001B">
      <w:pPr>
        <w:widowControl w:val="0"/>
        <w:spacing w:before="12" w:line="260" w:lineRule="auto"/>
        <w:ind w:left="599" w:right="870" w:firstLine="0"/>
        <w:rPr>
          <w:b w:val="1"/>
          <w:bCs w:val="1"/>
          <w:highlight w:val="white"/>
          <w:u w:val="single"/>
        </w:rPr>
      </w:pPr>
      <w:r w:rsidDel="00000000" w:rsidR="00000000" w:rsidRPr="00000000">
        <w:rPr>
          <w:color w:val="222222"/>
          <w:highlight w:val="white"/>
          <w:rtl w:val="0"/>
        </w:rPr>
        <w:t xml:space="preserve">●</w:t>
      </w:r>
      <w:r w:rsidDel="00000000" w:rsidR="00000000" w:rsidRPr="00000000">
        <w:rPr>
          <w:highlight w:val="white"/>
          <w:rtl w:val="0"/>
        </w:rPr>
        <w:t xml:space="preserve"> Missional Lead Magnets: Grow Your Email List Without Giving Away a Whole Book—Jesse Rivas (Chinook Room)</w:t>
      </w:r>
      <w:r w:rsidDel="00000000" w:rsidR="00000000" w:rsidRPr="00000000">
        <w:rPr>
          <w:rtl w:val="0"/>
        </w:rPr>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line="240" w:lineRule="auto"/>
        <w:rPr>
          <w:b w:val="1"/>
          <w:bCs w:val="1"/>
          <w:highlight w:val="white"/>
          <w:u w:val="single"/>
        </w:rPr>
      </w:pPr>
      <w:r w:rsidDel="00000000" w:rsidR="00000000" w:rsidRPr="00000000">
        <w:rPr>
          <w:rtl w:val="0"/>
        </w:rPr>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line="240" w:lineRule="auto"/>
        <w:rPr>
          <w:b w:val="1"/>
          <w:bCs w:val="1"/>
          <w:color w:val="000000"/>
          <w:u w:val="single"/>
        </w:rPr>
      </w:pPr>
      <w:r w:rsidDel="00000000" w:rsidR="00000000" w:rsidRPr="00000000">
        <w:rPr>
          <w:b w:val="1"/>
          <w:bCs w:val="1"/>
          <w:color w:val="000000"/>
          <w:highlight w:val="white"/>
          <w:u w:val="single"/>
          <w:rtl w:val="0"/>
        </w:rPr>
        <w:t xml:space="preserve">ADDITIONAL DETAILS</w:t>
      </w:r>
      <w:r w:rsidDel="00000000" w:rsidR="00000000" w:rsidRPr="00000000">
        <w:rPr>
          <w:b w:val="1"/>
          <w:bCs w:val="1"/>
          <w:color w:val="000000"/>
          <w:u w:val="single"/>
          <w:rtl w:val="0"/>
        </w:rPr>
        <w:t xml:space="preserve"> </w:t>
      </w:r>
    </w:p>
    <w:p w:rsidR="00000000" w:rsidDel="00000000" w:rsidP="00000000" w:rsidRDefault="00000000" w:rsidRPr="00000000" w14:paraId="0000001E">
      <w:pPr>
        <w:widowControl w:val="0"/>
        <w:numPr>
          <w:ilvl w:val="0"/>
          <w:numId w:val="1"/>
        </w:numPr>
        <w:pBdr>
          <w:top w:space="0" w:sz="0" w:val="nil"/>
          <w:left w:space="0" w:sz="0" w:val="nil"/>
          <w:bottom w:space="0" w:sz="0" w:val="nil"/>
          <w:right w:space="0" w:sz="0" w:val="nil"/>
          <w:between w:space="0" w:sz="0" w:val="nil"/>
        </w:pBdr>
        <w:spacing w:before="241" w:line="230" w:lineRule="auto"/>
        <w:ind w:left="720" w:right="63" w:hanging="360"/>
        <w:rPr>
          <w:highlight w:val="white"/>
        </w:rPr>
      </w:pPr>
      <w:r w:rsidDel="00000000" w:rsidR="00000000" w:rsidRPr="00000000">
        <w:rPr>
          <w:highlight w:val="white"/>
          <w:rtl w:val="0"/>
        </w:rPr>
        <w:t xml:space="preserve">Prayer Room will be available in the Willamette Room. </w:t>
      </w:r>
    </w:p>
    <w:p w:rsidR="00000000" w:rsidDel="00000000" w:rsidP="00000000" w:rsidRDefault="00000000" w:rsidRPr="00000000" w14:paraId="0000001F">
      <w:pPr>
        <w:widowControl w:val="0"/>
        <w:numPr>
          <w:ilvl w:val="0"/>
          <w:numId w:val="1"/>
        </w:numPr>
        <w:pBdr>
          <w:top w:space="0" w:sz="0" w:val="nil"/>
          <w:left w:space="0" w:sz="0" w:val="nil"/>
          <w:bottom w:space="0" w:sz="0" w:val="nil"/>
          <w:right w:space="0" w:sz="0" w:val="nil"/>
          <w:between w:space="0" w:sz="0" w:val="nil"/>
        </w:pBdr>
        <w:spacing w:line="230" w:lineRule="auto"/>
        <w:ind w:left="720" w:right="63" w:hanging="360"/>
        <w:rPr>
          <w:highlight w:val="white"/>
        </w:rPr>
      </w:pPr>
      <w:r w:rsidDel="00000000" w:rsidR="00000000" w:rsidRPr="00000000">
        <w:rPr>
          <w:color w:val="000000"/>
          <w:highlight w:val="white"/>
          <w:rtl w:val="0"/>
        </w:rPr>
        <w:t xml:space="preserve">A water station is available near the restrooms. Please bring your water bottle. </w:t>
      </w:r>
      <w:r w:rsidDel="00000000" w:rsidR="00000000" w:rsidRPr="00000000">
        <w:rPr>
          <w:rtl w:val="0"/>
        </w:rPr>
      </w:r>
    </w:p>
    <w:p w:rsidR="00000000" w:rsidDel="00000000" w:rsidP="00000000" w:rsidRDefault="00000000" w:rsidRPr="00000000" w14:paraId="00000020">
      <w:pPr>
        <w:widowControl w:val="0"/>
        <w:numPr>
          <w:ilvl w:val="0"/>
          <w:numId w:val="1"/>
        </w:numPr>
        <w:pBdr>
          <w:top w:space="0" w:sz="0" w:val="nil"/>
          <w:left w:space="0" w:sz="0" w:val="nil"/>
          <w:bottom w:space="0" w:sz="0" w:val="nil"/>
          <w:right w:space="0" w:sz="0" w:val="nil"/>
          <w:between w:space="0" w:sz="0" w:val="nil"/>
        </w:pBdr>
        <w:spacing w:line="230" w:lineRule="auto"/>
        <w:ind w:left="720" w:right="63" w:hanging="360"/>
        <w:rPr>
          <w:highlight w:val="white"/>
        </w:rPr>
      </w:pPr>
      <w:r w:rsidDel="00000000" w:rsidR="00000000" w:rsidRPr="00000000">
        <w:rPr>
          <w:highlight w:val="white"/>
          <w:rtl w:val="0"/>
        </w:rPr>
        <w:t xml:space="preserve">Pastries and fruit will be served in the morning, cookies in the afternoon, with coffee and tea available all day. All food and beverages will be in the Courtyard.</w:t>
      </w:r>
    </w:p>
    <w:p w:rsidR="00000000" w:rsidDel="00000000" w:rsidP="00000000" w:rsidRDefault="00000000" w:rsidRPr="00000000" w14:paraId="00000021">
      <w:pPr>
        <w:widowControl w:val="0"/>
        <w:numPr>
          <w:ilvl w:val="0"/>
          <w:numId w:val="1"/>
        </w:numPr>
        <w:pBdr>
          <w:top w:space="0" w:sz="0" w:val="nil"/>
          <w:left w:space="0" w:sz="0" w:val="nil"/>
          <w:bottom w:space="0" w:sz="0" w:val="nil"/>
          <w:right w:space="0" w:sz="0" w:val="nil"/>
          <w:between w:space="0" w:sz="0" w:val="nil"/>
        </w:pBdr>
        <w:spacing w:line="230" w:lineRule="auto"/>
        <w:ind w:left="720" w:right="63" w:hanging="360"/>
        <w:rPr>
          <w:highlight w:val="white"/>
        </w:rPr>
      </w:pPr>
      <w:r w:rsidDel="00000000" w:rsidR="00000000" w:rsidRPr="00000000">
        <w:rPr>
          <w:highlight w:val="white"/>
          <w:rtl w:val="0"/>
        </w:rPr>
        <w:t xml:space="preserve">Appointments with a mentor, literary agent, or editor can be made prior to the conference: </w:t>
      </w:r>
      <w:hyperlink r:id="rId8">
        <w:r w:rsidDel="00000000" w:rsidR="00000000" w:rsidRPr="00000000">
          <w:rPr>
            <w:color w:val="1155cc"/>
            <w:highlight w:val="white"/>
            <w:u w:val="single"/>
            <w:rtl w:val="0"/>
          </w:rPr>
          <w:t xml:space="preserve">https://tidycal.com/ccwc</w:t>
        </w:r>
      </w:hyperlink>
      <w:r w:rsidDel="00000000" w:rsidR="00000000" w:rsidRPr="00000000">
        <w:rPr>
          <w:highlight w:val="white"/>
          <w:rtl w:val="0"/>
        </w:rPr>
        <w:t xml:space="preserve">.</w:t>
      </w:r>
    </w:p>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pacing w:before="504" w:line="240" w:lineRule="auto"/>
        <w:rPr>
          <w:b w:val="1"/>
          <w:bCs w:val="1"/>
          <w:color w:val="000000"/>
          <w:u w:val="single"/>
        </w:rPr>
      </w:pPr>
      <w:r w:rsidDel="00000000" w:rsidR="00000000" w:rsidRPr="00000000">
        <w:rPr>
          <w:b w:val="1"/>
          <w:bCs w:val="1"/>
          <w:color w:val="000000"/>
          <w:highlight w:val="white"/>
          <w:u w:val="single"/>
          <w:rtl w:val="0"/>
        </w:rPr>
        <w:t xml:space="preserve">WORKSHOP DESCRIPTIONS</w:t>
      </w:r>
      <w:r w:rsidDel="00000000" w:rsidR="00000000" w:rsidRPr="00000000">
        <w:rPr>
          <w:b w:val="1"/>
          <w:bCs w:val="1"/>
          <w:color w:val="000000"/>
          <w:u w:val="single"/>
          <w:rtl w:val="0"/>
        </w:rPr>
        <w:t xml:space="preserve"> </w:t>
      </w:r>
    </w:p>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before="323" w:line="240" w:lineRule="auto"/>
        <w:ind w:left="9" w:firstLine="0"/>
        <w:rPr>
          <w:b w:val="1"/>
          <w:bCs w:val="1"/>
          <w:color w:val="000000"/>
        </w:rPr>
      </w:pPr>
      <w:r w:rsidDel="00000000" w:rsidR="00000000" w:rsidRPr="00000000">
        <w:rPr>
          <w:b w:val="1"/>
          <w:bCs w:val="1"/>
          <w:highlight w:val="white"/>
          <w:rtl w:val="0"/>
        </w:rPr>
        <w:t xml:space="preserve">A Cup of Soup—Writing for Anthologies</w:t>
      </w:r>
      <w:r w:rsidDel="00000000" w:rsidR="00000000" w:rsidRPr="00000000">
        <w:rPr>
          <w:b w:val="1"/>
          <w:bCs w:val="1"/>
          <w:color w:val="000000"/>
          <w:highlight w:val="white"/>
          <w:rtl w:val="0"/>
        </w:rPr>
        <w:t xml:space="preserve"> – Heidi Gaul</w:t>
      </w:r>
      <w:r w:rsidDel="00000000" w:rsidR="00000000" w:rsidRPr="00000000">
        <w:rPr>
          <w:b w:val="1"/>
          <w:bCs w:val="1"/>
          <w:color w:val="000000"/>
          <w:rtl w:val="0"/>
        </w:rPr>
        <w:t xml:space="preserve"> </w:t>
      </w:r>
    </w:p>
    <w:p w:rsidR="00000000" w:rsidDel="00000000" w:rsidP="00000000" w:rsidRDefault="00000000" w:rsidRPr="00000000" w14:paraId="00000024">
      <w:pPr>
        <w:rPr>
          <w:color w:val="000000"/>
        </w:rPr>
      </w:pPr>
      <w:r w:rsidDel="00000000" w:rsidR="00000000" w:rsidRPr="00000000">
        <w:rPr>
          <w:highlight w:val="white"/>
          <w:rtl w:val="0"/>
        </w:rPr>
        <w:t xml:space="preserve">Bring your funniest, sweetest, and most heartfelt moments to the table. In “A Cup of Soup,” longtime </w:t>
      </w:r>
      <w:r w:rsidDel="00000000" w:rsidR="00000000" w:rsidRPr="00000000">
        <w:rPr>
          <w:i w:val="1"/>
          <w:iCs w:val="1"/>
          <w:highlight w:val="white"/>
          <w:rtl w:val="0"/>
        </w:rPr>
        <w:t xml:space="preserve">Chicken Soup for the Soul</w:t>
      </w:r>
      <w:r w:rsidDel="00000000" w:rsidR="00000000" w:rsidRPr="00000000">
        <w:rPr>
          <w:highlight w:val="white"/>
          <w:rtl w:val="0"/>
        </w:rPr>
        <w:t xml:space="preserve"> writer Heidi Gaul shows you how to stir ordinary experiences into irresistible essays editors love. Expect laughter, inspiration, and a recipe for publication‑ready storytelling.</w:t>
      </w:r>
      <w:r w:rsidDel="00000000" w:rsidR="00000000" w:rsidRPr="00000000">
        <w:rPr>
          <w:rtl w:val="0"/>
        </w:rPr>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before="302" w:line="240" w:lineRule="auto"/>
        <w:ind w:left="7" w:firstLine="0"/>
        <w:rPr>
          <w:b w:val="1"/>
          <w:bCs w:val="1"/>
          <w:color w:val="000000"/>
        </w:rPr>
      </w:pPr>
      <w:r w:rsidDel="00000000" w:rsidR="00000000" w:rsidRPr="00000000">
        <w:rPr>
          <w:b w:val="1"/>
          <w:bCs w:val="1"/>
          <w:highlight w:val="white"/>
          <w:rtl w:val="0"/>
        </w:rPr>
        <w:t xml:space="preserve">How to Record Your Own Audiobook</w:t>
      </w:r>
      <w:r w:rsidDel="00000000" w:rsidR="00000000" w:rsidRPr="00000000">
        <w:rPr>
          <w:b w:val="1"/>
          <w:bCs w:val="1"/>
          <w:color w:val="000000"/>
          <w:highlight w:val="white"/>
          <w:rtl w:val="0"/>
        </w:rPr>
        <w:t xml:space="preserve"> – </w:t>
      </w:r>
      <w:r w:rsidDel="00000000" w:rsidR="00000000" w:rsidRPr="00000000">
        <w:rPr>
          <w:b w:val="1"/>
          <w:bCs w:val="1"/>
          <w:highlight w:val="white"/>
          <w:rtl w:val="0"/>
        </w:rPr>
        <w:t xml:space="preserve">Amy Earls</w:t>
      </w:r>
      <w:r w:rsidDel="00000000" w:rsidR="00000000" w:rsidRPr="00000000">
        <w:rPr>
          <w:b w:val="1"/>
          <w:bCs w:val="1"/>
          <w:color w:val="000000"/>
          <w:rtl w:val="0"/>
        </w:rPr>
        <w:t xml:space="preserve"> </w:t>
      </w:r>
    </w:p>
    <w:p w:rsidR="00000000" w:rsidDel="00000000" w:rsidP="00000000" w:rsidRDefault="00000000" w:rsidRPr="00000000" w14:paraId="00000026">
      <w:pPr>
        <w:widowControl w:val="0"/>
        <w:spacing w:before="35" w:line="261.99999999999994" w:lineRule="auto"/>
        <w:ind w:left="3" w:right="150" w:firstLine="0"/>
        <w:jc w:val="both"/>
        <w:rPr>
          <w:color w:val="000000"/>
        </w:rPr>
      </w:pPr>
      <w:r w:rsidDel="00000000" w:rsidR="00000000" w:rsidRPr="00000000">
        <w:rPr>
          <w:highlight w:val="white"/>
          <w:rtl w:val="0"/>
        </w:rPr>
        <w:t xml:space="preserve">Discover the basics of recording your own audiobook with confidence. This workshop covers essential equipment, recording setup, vocal performance, editing basics, and common mistakes to avoid. Whether you’re an indie author preparing to narrate your book or simply curious about the process, you’ll learn practical steps for producing a polished audiobook listeners will enjoy.</w:t>
      </w:r>
      <w:r w:rsidDel="00000000" w:rsidR="00000000" w:rsidRPr="00000000">
        <w:rPr>
          <w:rtl w:val="0"/>
        </w:rPr>
      </w:r>
    </w:p>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before="301" w:line="240" w:lineRule="auto"/>
        <w:rPr>
          <w:b w:val="1"/>
          <w:bCs w:val="1"/>
          <w:color w:val="000000"/>
        </w:rPr>
      </w:pPr>
      <w:r w:rsidDel="00000000" w:rsidR="00000000" w:rsidRPr="00000000">
        <w:rPr>
          <w:b w:val="1"/>
          <w:bCs w:val="1"/>
          <w:color w:val="000000"/>
          <w:highlight w:val="white"/>
          <w:rtl w:val="0"/>
        </w:rPr>
        <w:t xml:space="preserve">Writing </w:t>
      </w:r>
      <w:r w:rsidDel="00000000" w:rsidR="00000000" w:rsidRPr="00000000">
        <w:rPr>
          <w:b w:val="1"/>
          <w:bCs w:val="1"/>
          <w:highlight w:val="white"/>
          <w:rtl w:val="0"/>
        </w:rPr>
        <w:t xml:space="preserve">in Place</w:t>
      </w:r>
      <w:r w:rsidDel="00000000" w:rsidR="00000000" w:rsidRPr="00000000">
        <w:rPr>
          <w:b w:val="1"/>
          <w:bCs w:val="1"/>
          <w:color w:val="000000"/>
          <w:highlight w:val="white"/>
          <w:rtl w:val="0"/>
        </w:rPr>
        <w:t xml:space="preserve"> – Tracie Heskett</w:t>
      </w:r>
      <w:r w:rsidDel="00000000" w:rsidR="00000000" w:rsidRPr="00000000">
        <w:rPr>
          <w:b w:val="1"/>
          <w:bCs w:val="1"/>
          <w:color w:val="000000"/>
          <w:rtl w:val="0"/>
        </w:rPr>
        <w:t xml:space="preserve"> </w:t>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pacing w:before="35" w:line="260" w:lineRule="auto"/>
        <w:ind w:right="65"/>
        <w:rPr>
          <w:color w:val="000000"/>
        </w:rPr>
      </w:pPr>
      <w:r w:rsidDel="00000000" w:rsidR="00000000" w:rsidRPr="00000000">
        <w:rPr>
          <w:highlight w:val="white"/>
          <w:rtl w:val="0"/>
        </w:rPr>
        <w:t xml:space="preserve">Writers often seek to write in the elusive “zone.” Discover what it means to write from a sense of place as Tracie shares her experience as a Writer in Residence participant. Learn tips to create your own “residence” writing experience. </w:t>
      </w:r>
      <w:r w:rsidDel="00000000" w:rsidR="00000000" w:rsidRPr="00000000">
        <w:rPr>
          <w:rtl w:val="0"/>
        </w:rPr>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pacing w:before="308" w:line="261.99999999999994" w:lineRule="auto"/>
        <w:ind w:left="4" w:right="105" w:hanging="0.9999999999999998"/>
        <w:rPr>
          <w:color w:val="222222"/>
        </w:rPr>
      </w:pPr>
      <w:r w:rsidDel="00000000" w:rsidR="00000000" w:rsidRPr="00000000">
        <w:rPr>
          <w:b w:val="1"/>
          <w:bCs w:val="1"/>
          <w:highlight w:val="white"/>
          <w:rtl w:val="0"/>
        </w:rPr>
        <w:t xml:space="preserve">Small Stories, Big Readership: Building a Series with 90-Minute Reads</w:t>
      </w:r>
      <w:r w:rsidDel="00000000" w:rsidR="00000000" w:rsidRPr="00000000">
        <w:rPr>
          <w:b w:val="1"/>
          <w:bCs w:val="1"/>
          <w:rtl w:val="0"/>
        </w:rPr>
        <w:t xml:space="preserve"> – </w:t>
      </w:r>
      <w:r w:rsidDel="00000000" w:rsidR="00000000" w:rsidRPr="00000000">
        <w:rPr>
          <w:b w:val="1"/>
          <w:bCs w:val="1"/>
          <w:highlight w:val="white"/>
          <w:rtl w:val="0"/>
        </w:rPr>
        <w:t xml:space="preserve">Christina Suzann Nelson</w:t>
      </w:r>
      <w:r w:rsidDel="00000000" w:rsidR="00000000" w:rsidRPr="00000000">
        <w:rPr>
          <w:b w:val="1"/>
          <w:bCs w:val="1"/>
          <w:color w:val="000000"/>
          <w:rtl w:val="0"/>
        </w:rPr>
        <w:br w:type="textWrapping"/>
      </w:r>
      <w:r w:rsidDel="00000000" w:rsidR="00000000" w:rsidRPr="00000000">
        <w:rPr>
          <w:color w:val="222222"/>
          <w:rtl w:val="0"/>
        </w:rPr>
        <w:t xml:space="preserve">A shorter book still needs a complete story, memorable characters, emotional depth, and a reason for readers to come back. In this practical workshop, Christina Suzann Nelson shows writers how to turn a focused story idea into a satisfying short read—and how to think beyond one book toward a sustainable series.</w:t>
      </w:r>
    </w:p>
    <w:p w:rsidR="00000000" w:rsidDel="00000000" w:rsidP="00000000" w:rsidRDefault="00000000" w:rsidRPr="00000000" w14:paraId="0000002A">
      <w:pPr>
        <w:spacing w:after="240" w:before="240" w:lineRule="auto"/>
        <w:rPr>
          <w:highlight w:val="white"/>
        </w:rPr>
      </w:pPr>
      <w:r w:rsidDel="00000000" w:rsidR="00000000" w:rsidRPr="00000000">
        <w:rPr>
          <w:color w:val="222222"/>
          <w:rtl w:val="0"/>
        </w:rPr>
        <w:t xml:space="preserve">Writers will learn how to create a compelling hook, structure a compact plot, use setting and recurring characters to build momentum, and avoid the most common mistakes that make short fiction feel rushed or incomplete. Come with a story idea; leave with a framework for a short read that can stand alone while opening the door to more.</w:t>
      </w:r>
      <w:r w:rsidDel="00000000" w:rsidR="00000000" w:rsidRPr="00000000">
        <w:rPr>
          <w:rtl w:val="0"/>
        </w:rPr>
      </w:r>
    </w:p>
    <w:p w:rsidR="00000000" w:rsidDel="00000000" w:rsidP="00000000" w:rsidRDefault="00000000" w:rsidRPr="00000000" w14:paraId="0000002B">
      <w:pPr>
        <w:widowControl w:val="0"/>
        <w:spacing w:before="301" w:line="240" w:lineRule="auto"/>
        <w:rPr>
          <w:b w:val="1"/>
          <w:bCs w:val="1"/>
        </w:rPr>
      </w:pPr>
      <w:r w:rsidDel="00000000" w:rsidR="00000000" w:rsidRPr="00000000">
        <w:rPr>
          <w:b w:val="1"/>
          <w:bCs w:val="1"/>
          <w:highlight w:val="white"/>
          <w:rtl w:val="0"/>
        </w:rPr>
        <w:t xml:space="preserve">What C.S. Lewis Taught Me About Writing – Terry Glaspey</w:t>
      </w:r>
      <w:r w:rsidDel="00000000" w:rsidR="00000000" w:rsidRPr="00000000">
        <w:rPr>
          <w:b w:val="1"/>
          <w:bCs w:val="1"/>
          <w:rtl w:val="0"/>
        </w:rPr>
        <w:t xml:space="preserve"> </w:t>
      </w:r>
    </w:p>
    <w:p w:rsidR="00000000" w:rsidDel="00000000" w:rsidP="00000000" w:rsidRDefault="00000000" w:rsidRPr="00000000" w14:paraId="0000002C">
      <w:pPr>
        <w:widowControl w:val="0"/>
        <w:spacing w:before="35" w:line="260" w:lineRule="auto"/>
        <w:ind w:right="65" w:firstLine="16"/>
        <w:rPr>
          <w:b w:val="1"/>
          <w:bCs w:val="1"/>
          <w:highlight w:val="white"/>
        </w:rPr>
      </w:pPr>
      <w:r w:rsidDel="00000000" w:rsidR="00000000" w:rsidRPr="00000000">
        <w:rPr>
          <w:color w:val="222222"/>
          <w:highlight w:val="white"/>
          <w:rtl w:val="0"/>
        </w:rPr>
        <w:t xml:space="preserve">This workshop looks to one of the finest Christian communicators to explore practical ways to improve your own writing and become a more effective communicator of the gospel. His example is one both fiction and nonfiction writers can learn much from. The talk is enriched by insights from the author’s biography of C.S. Lewis.</w:t>
      </w:r>
      <w:r w:rsidDel="00000000" w:rsidR="00000000" w:rsidRPr="00000000">
        <w:rPr>
          <w:rtl w:val="0"/>
        </w:rPr>
      </w:r>
    </w:p>
    <w:p w:rsidR="00000000" w:rsidDel="00000000" w:rsidP="00000000" w:rsidRDefault="00000000" w:rsidRPr="00000000" w14:paraId="0000002D">
      <w:pPr>
        <w:widowControl w:val="0"/>
        <w:spacing w:before="301" w:line="240" w:lineRule="auto"/>
        <w:ind w:left="4" w:firstLine="0"/>
        <w:rPr>
          <w:b w:val="1"/>
          <w:bCs w:val="1"/>
        </w:rPr>
      </w:pPr>
      <w:r w:rsidDel="00000000" w:rsidR="00000000" w:rsidRPr="00000000">
        <w:rPr>
          <w:b w:val="1"/>
          <w:bCs w:val="1"/>
          <w:highlight w:val="white"/>
          <w:rtl w:val="0"/>
        </w:rPr>
        <w:t xml:space="preserve">From the Heart: Write Profound and Poignant Poetry</w:t>
      </w:r>
      <w:r w:rsidDel="00000000" w:rsidR="00000000" w:rsidRPr="00000000">
        <w:rPr>
          <w:b w:val="1"/>
          <w:bCs w:val="1"/>
          <w:highlight w:val="white"/>
          <w:rtl w:val="0"/>
        </w:rPr>
        <w:t xml:space="preserve"> – Jennifer Anne F. Messing</w:t>
      </w:r>
      <w:r w:rsidDel="00000000" w:rsidR="00000000" w:rsidRPr="00000000">
        <w:rPr>
          <w:rtl w:val="0"/>
        </w:rPr>
      </w:r>
    </w:p>
    <w:p w:rsidR="00000000" w:rsidDel="00000000" w:rsidP="00000000" w:rsidRDefault="00000000" w:rsidRPr="00000000" w14:paraId="0000002E">
      <w:pPr>
        <w:widowControl w:val="0"/>
        <w:spacing w:before="35" w:line="261.99999999999994" w:lineRule="auto"/>
        <w:ind w:left="3" w:right="150" w:firstLine="0"/>
        <w:jc w:val="both"/>
        <w:rPr/>
      </w:pPr>
      <w:r w:rsidDel="00000000" w:rsidR="00000000" w:rsidRPr="00000000">
        <w:rPr>
          <w:highlight w:val="white"/>
          <w:rtl w:val="0"/>
        </w:rPr>
        <w:t xml:space="preserve">Explore what poems are and where they originate. Learn how poets can find their unique voice and use journaling techniques to awaken and ignite creativity. Discuss poetic techniques including similes, metaphors, rhyme, imagery, and alliteration. Drawing from life experiences and the things one deeply loves, discover ways to craft meaningful poems that stir hearts and touch readers. Jennifer Anne will also cover self-editing, proper submission format, entering contests, and submitting to US-based and international magazines and book compilations.</w:t>
      </w:r>
      <w:r w:rsidDel="00000000" w:rsidR="00000000" w:rsidRPr="00000000">
        <w:rPr>
          <w:rtl w:val="0"/>
        </w:rPr>
      </w:r>
    </w:p>
    <w:p w:rsidR="00000000" w:rsidDel="00000000" w:rsidP="00000000" w:rsidRDefault="00000000" w:rsidRPr="00000000" w14:paraId="0000002F">
      <w:pPr>
        <w:widowControl w:val="0"/>
        <w:spacing w:before="308" w:line="240" w:lineRule="auto"/>
        <w:ind w:left="7" w:firstLine="0"/>
        <w:rPr>
          <w:rFonts w:ascii="Times New Roman" w:cs="Times New Roman" w:eastAsia="Times New Roman" w:hAnsi="Times New Roman"/>
          <w:color w:val="222222"/>
          <w:sz w:val="24"/>
          <w:szCs w:val="24"/>
        </w:rPr>
      </w:pPr>
      <w:r w:rsidDel="00000000" w:rsidR="00000000" w:rsidRPr="00000000">
        <w:rPr>
          <w:b w:val="1"/>
          <w:bCs w:val="1"/>
          <w:highlight w:val="white"/>
          <w:rtl w:val="0"/>
        </w:rPr>
        <w:t xml:space="preserve">How to Complete Those Unfinished Projects Before They Drive You Mad – Heidi Gaul</w:t>
      </w:r>
      <w:r w:rsidDel="00000000" w:rsidR="00000000" w:rsidRPr="00000000">
        <w:rPr>
          <w:b w:val="1"/>
          <w:bCs w:val="1"/>
          <w:rtl w:val="0"/>
        </w:rPr>
        <w:t xml:space="preserve"> </w:t>
        <w:br w:type="textWrapping"/>
      </w:r>
      <w:r w:rsidDel="00000000" w:rsidR="00000000" w:rsidRPr="00000000">
        <w:rPr>
          <w:highlight w:val="white"/>
          <w:rtl w:val="0"/>
        </w:rPr>
        <w:t xml:space="preserve">If your hard drive looks like a museum of noble writing intentions, this workshop is your intervention. Join Heidi Gaul for a humorous, hope-filled session on taming the middle, outsmarting procrastination, and turning “someday” manuscripts into completed, celebratory victories.</w:t>
      </w:r>
      <w:r w:rsidDel="00000000" w:rsidR="00000000" w:rsidRPr="00000000">
        <w:rPr>
          <w:rtl w:val="0"/>
        </w:rPr>
      </w:r>
    </w:p>
    <w:p w:rsidR="00000000" w:rsidDel="00000000" w:rsidP="00000000" w:rsidRDefault="00000000" w:rsidRPr="00000000" w14:paraId="00000030">
      <w:pPr>
        <w:widowControl w:val="0"/>
        <w:spacing w:before="300" w:line="263.00000000000006" w:lineRule="auto"/>
        <w:ind w:left="3" w:right="295" w:firstLine="12"/>
        <w:rPr>
          <w:color w:val="222222"/>
          <w:highlight w:val="white"/>
        </w:rPr>
      </w:pPr>
      <w:r w:rsidDel="00000000" w:rsidR="00000000" w:rsidRPr="00000000">
        <w:rPr>
          <w:b w:val="1"/>
          <w:bCs w:val="1"/>
          <w:highlight w:val="white"/>
          <w:rtl w:val="0"/>
        </w:rPr>
        <w:t xml:space="preserve">The Author’s Journey—It Begins with a Dream – Dawn Shipman</w:t>
      </w:r>
      <w:r w:rsidDel="00000000" w:rsidR="00000000" w:rsidRPr="00000000">
        <w:rPr>
          <w:b w:val="1"/>
          <w:bCs w:val="1"/>
          <w:rtl w:val="0"/>
        </w:rPr>
        <w:t xml:space="preserve"> </w:t>
        <w:br w:type="textWrapping"/>
      </w:r>
      <w:r w:rsidDel="00000000" w:rsidR="00000000" w:rsidRPr="00000000">
        <w:rPr>
          <w:highlight w:val="white"/>
          <w:rtl w:val="0"/>
        </w:rPr>
        <w:t xml:space="preserve">God uses our earliest dreams and experiences to lead us in the way He planned for us from the beginning. Our life is as much an unfolding story as anything we write. Looking closely at Joseph’s story in Genesis, this workshop will be aimed particularly at the Christian writer.</w:t>
      </w:r>
      <w:r w:rsidDel="00000000" w:rsidR="00000000" w:rsidRPr="00000000">
        <w:rPr>
          <w:rtl w:val="0"/>
        </w:rPr>
      </w:r>
    </w:p>
    <w:p w:rsidR="00000000" w:rsidDel="00000000" w:rsidP="00000000" w:rsidRDefault="00000000" w:rsidRPr="00000000" w14:paraId="00000031">
      <w:pPr>
        <w:widowControl w:val="0"/>
        <w:spacing w:before="323" w:line="240" w:lineRule="auto"/>
        <w:ind w:left="9" w:firstLine="0"/>
        <w:rPr>
          <w:b w:val="1"/>
          <w:bCs w:val="1"/>
        </w:rPr>
      </w:pPr>
      <w:r w:rsidDel="00000000" w:rsidR="00000000" w:rsidRPr="00000000">
        <w:rPr>
          <w:b w:val="1"/>
          <w:bCs w:val="1"/>
          <w:highlight w:val="white"/>
          <w:rtl w:val="0"/>
        </w:rPr>
        <w:t xml:space="preserve">How to Present a Dynamic Workshop – Tracie Heskett</w:t>
      </w:r>
      <w:r w:rsidDel="00000000" w:rsidR="00000000" w:rsidRPr="00000000">
        <w:rPr>
          <w:b w:val="1"/>
          <w:bCs w:val="1"/>
          <w:rtl w:val="0"/>
        </w:rPr>
        <w:t xml:space="preserve"> </w:t>
      </w:r>
    </w:p>
    <w:p w:rsidR="00000000" w:rsidDel="00000000" w:rsidP="00000000" w:rsidRDefault="00000000" w:rsidRPr="00000000" w14:paraId="00000032">
      <w:pPr>
        <w:widowControl w:val="0"/>
        <w:spacing w:before="35" w:line="261.99999999999994" w:lineRule="auto"/>
        <w:ind w:left="3" w:right="150" w:firstLine="0"/>
        <w:jc w:val="both"/>
        <w:rPr/>
      </w:pPr>
      <w:r w:rsidDel="00000000" w:rsidR="00000000" w:rsidRPr="00000000">
        <w:rPr>
          <w:highlight w:val="white"/>
          <w:rtl w:val="0"/>
        </w:rPr>
        <w:t xml:space="preserve">Keynote speakers inspire, but conference workshops provide valuable insight into the nuts and bolts of the writing craft. In this workshop we’ll discuss how to engage your audience and help them remember and apply your great content. This workshop will cover interactive ways to present information and how to get people thinking about what they are learning.</w:t>
      </w:r>
      <w:r w:rsidDel="00000000" w:rsidR="00000000" w:rsidRPr="00000000">
        <w:rPr>
          <w:rtl w:val="0"/>
        </w:rPr>
      </w:r>
    </w:p>
    <w:p w:rsidR="00000000" w:rsidDel="00000000" w:rsidP="00000000" w:rsidRDefault="00000000" w:rsidRPr="00000000" w14:paraId="00000033">
      <w:pPr>
        <w:widowControl w:val="0"/>
        <w:spacing w:before="308" w:line="261.99999999999994" w:lineRule="auto"/>
        <w:ind w:left="4" w:right="105" w:hanging="0.9999999999999998"/>
        <w:rPr/>
      </w:pPr>
      <w:r w:rsidDel="00000000" w:rsidR="00000000" w:rsidRPr="00000000">
        <w:rPr>
          <w:b w:val="1"/>
          <w:bCs w:val="1"/>
          <w:highlight w:val="white"/>
          <w:rtl w:val="0"/>
        </w:rPr>
        <w:t xml:space="preserve">What Jane Austen Taught Me About Writing – Terry Glaspey</w:t>
      </w:r>
      <w:r w:rsidDel="00000000" w:rsidR="00000000" w:rsidRPr="00000000">
        <w:rPr>
          <w:b w:val="1"/>
          <w:bCs w:val="1"/>
          <w:rtl w:val="0"/>
        </w:rPr>
        <w:t xml:space="preserve">  </w:t>
        <w:br w:type="textWrapping"/>
      </w:r>
      <w:r w:rsidDel="00000000" w:rsidR="00000000" w:rsidRPr="00000000">
        <w:rPr>
          <w:color w:val="222222"/>
          <w:highlight w:val="white"/>
          <w:rtl w:val="0"/>
        </w:rPr>
        <w:t xml:space="preserve">In this workshop we will examine the life and work of the beloved author to gather practical and inspiring insights about becoming a better writer and coping with the challenges of the writing life. The talk is enriched by insights from the author’s biography of Jane Austen.</w:t>
      </w:r>
      <w:r w:rsidDel="00000000" w:rsidR="00000000" w:rsidRPr="00000000">
        <w:rPr>
          <w:rtl w:val="0"/>
        </w:rPr>
      </w:r>
    </w:p>
    <w:p w:rsidR="00000000" w:rsidDel="00000000" w:rsidP="00000000" w:rsidRDefault="00000000" w:rsidRPr="00000000" w14:paraId="00000034">
      <w:pPr>
        <w:widowControl w:val="0"/>
        <w:spacing w:before="302" w:line="240" w:lineRule="auto"/>
        <w:ind w:left="7" w:firstLine="0"/>
        <w:rPr>
          <w:b w:val="1"/>
          <w:bCs w:val="1"/>
        </w:rPr>
      </w:pPr>
      <w:r w:rsidDel="00000000" w:rsidR="00000000" w:rsidRPr="00000000">
        <w:rPr>
          <w:b w:val="1"/>
          <w:bCs w:val="1"/>
          <w:highlight w:val="white"/>
          <w:rtl w:val="0"/>
        </w:rPr>
        <w:t xml:space="preserve">Writing Fantasy for the Christian Author – Dawn Shipman</w:t>
      </w:r>
      <w:r w:rsidDel="00000000" w:rsidR="00000000" w:rsidRPr="00000000">
        <w:rPr>
          <w:b w:val="1"/>
          <w:bCs w:val="1"/>
          <w:rtl w:val="0"/>
        </w:rPr>
        <w:t xml:space="preserve"> </w:t>
      </w:r>
    </w:p>
    <w:p w:rsidR="00000000" w:rsidDel="00000000" w:rsidP="00000000" w:rsidRDefault="00000000" w:rsidRPr="00000000" w14:paraId="00000035">
      <w:pPr>
        <w:widowControl w:val="0"/>
        <w:spacing w:before="35" w:line="263.00000000000006" w:lineRule="auto"/>
        <w:ind w:left="5" w:right="73" w:hanging="0.9999999999999998"/>
        <w:rPr/>
      </w:pPr>
      <w:r w:rsidDel="00000000" w:rsidR="00000000" w:rsidRPr="00000000">
        <w:rPr>
          <w:highlight w:val="white"/>
          <w:rtl w:val="0"/>
        </w:rPr>
        <w:t xml:space="preserve">An honest review of both the highs and (sometimes) lows of attempting to publish fantasy in the Christian market and room in the secular world for "clean" fantasy. Using specific examples, we’ll look closely at authors in both the Christian and general market and discuss how to choose between the two.</w:t>
      </w:r>
      <w:r w:rsidDel="00000000" w:rsidR="00000000" w:rsidRPr="00000000">
        <w:rPr>
          <w:rtl w:val="0"/>
        </w:rPr>
      </w:r>
    </w:p>
    <w:p w:rsidR="00000000" w:rsidDel="00000000" w:rsidP="00000000" w:rsidRDefault="00000000" w:rsidRPr="00000000" w14:paraId="00000036">
      <w:pPr>
        <w:widowControl w:val="0"/>
        <w:spacing w:before="307" w:line="240" w:lineRule="auto"/>
        <w:ind w:left="10" w:firstLine="0"/>
        <w:rPr>
          <w:b w:val="1"/>
          <w:bCs w:val="1"/>
        </w:rPr>
      </w:pPr>
      <w:r w:rsidDel="00000000" w:rsidR="00000000" w:rsidRPr="00000000">
        <w:rPr>
          <w:b w:val="1"/>
          <w:bCs w:val="1"/>
          <w:highlight w:val="white"/>
          <w:rtl w:val="0"/>
        </w:rPr>
        <w:t xml:space="preserve">Missional Lead Magnets: Grow Your Email List Without Giving Away a Whole Book – Jesse Rivas</w:t>
      </w:r>
      <w:r w:rsidDel="00000000" w:rsidR="00000000" w:rsidRPr="00000000">
        <w:rPr>
          <w:rtl w:val="0"/>
        </w:rPr>
      </w:r>
    </w:p>
    <w:p w:rsidR="00000000" w:rsidDel="00000000" w:rsidP="00000000" w:rsidRDefault="00000000" w:rsidRPr="00000000" w14:paraId="00000037">
      <w:pPr>
        <w:rPr>
          <w:highlight w:val="white"/>
        </w:rPr>
      </w:pPr>
      <w:r w:rsidDel="00000000" w:rsidR="00000000" w:rsidRPr="00000000">
        <w:rPr>
          <w:highlight w:val="white"/>
          <w:rtl w:val="0"/>
        </w:rPr>
        <w:t xml:space="preserve">You’ve probably heard that authors need an email list, but how do you actually get people to join</w:t>
      </w:r>
    </w:p>
    <w:p w:rsidR="00000000" w:rsidDel="00000000" w:rsidP="00000000" w:rsidRDefault="00000000" w:rsidRPr="00000000" w14:paraId="00000038">
      <w:pPr>
        <w:rPr>
          <w:highlight w:val="white"/>
        </w:rPr>
      </w:pPr>
      <w:r w:rsidDel="00000000" w:rsidR="00000000" w:rsidRPr="00000000">
        <w:rPr>
          <w:highlight w:val="white"/>
          <w:rtl w:val="0"/>
        </w:rPr>
        <w:t xml:space="preserve">it? In this practical workshop, you’ll learn what a lead magnet is, why it can be such an effective</w:t>
      </w:r>
    </w:p>
    <w:p w:rsidR="00000000" w:rsidDel="00000000" w:rsidP="00000000" w:rsidRDefault="00000000" w:rsidRPr="00000000" w14:paraId="00000039">
      <w:pPr>
        <w:rPr>
          <w:highlight w:val="white"/>
        </w:rPr>
      </w:pPr>
      <w:r w:rsidDel="00000000" w:rsidR="00000000" w:rsidRPr="00000000">
        <w:rPr>
          <w:highlight w:val="white"/>
          <w:rtl w:val="0"/>
        </w:rPr>
        <w:t xml:space="preserve">tool for growing your audience, and how to use one to turn interested readers into newsletter</w:t>
      </w:r>
    </w:p>
    <w:p w:rsidR="00000000" w:rsidDel="00000000" w:rsidP="00000000" w:rsidRDefault="00000000" w:rsidRPr="00000000" w14:paraId="0000003A">
      <w:pPr>
        <w:rPr>
          <w:highlight w:val="white"/>
        </w:rPr>
      </w:pPr>
      <w:r w:rsidDel="00000000" w:rsidR="00000000" w:rsidRPr="00000000">
        <w:rPr>
          <w:highlight w:val="white"/>
          <w:rtl w:val="0"/>
        </w:rPr>
        <w:t xml:space="preserve">subscribers.</w:t>
      </w:r>
    </w:p>
    <w:p w:rsidR="00000000" w:rsidDel="00000000" w:rsidP="00000000" w:rsidRDefault="00000000" w:rsidRPr="00000000" w14:paraId="0000003B">
      <w:pPr>
        <w:rPr>
          <w:highlight w:val="white"/>
        </w:rPr>
      </w:pPr>
      <w:r w:rsidDel="00000000" w:rsidR="00000000" w:rsidRPr="00000000">
        <w:rPr>
          <w:highlight w:val="white"/>
          <w:rtl w:val="0"/>
        </w:rPr>
        <w:t xml:space="preserve">We’ll also explore a different approach to the traditional reader magnet. Instead of giving away</w:t>
      </w:r>
    </w:p>
    <w:p w:rsidR="00000000" w:rsidDel="00000000" w:rsidP="00000000" w:rsidRDefault="00000000" w:rsidRPr="00000000" w14:paraId="0000003C">
      <w:pPr>
        <w:rPr>
          <w:highlight w:val="white"/>
        </w:rPr>
      </w:pPr>
      <w:r w:rsidDel="00000000" w:rsidR="00000000" w:rsidRPr="00000000">
        <w:rPr>
          <w:highlight w:val="white"/>
          <w:rtl w:val="0"/>
        </w:rPr>
        <w:t xml:space="preserve">an entire book, you’ll learn how to create a Missional Lead Magnet, a unique resource that</w:t>
      </w:r>
    </w:p>
    <w:p w:rsidR="00000000" w:rsidDel="00000000" w:rsidP="00000000" w:rsidRDefault="00000000" w:rsidRPr="00000000" w14:paraId="0000003D">
      <w:pPr>
        <w:rPr>
          <w:highlight w:val="white"/>
        </w:rPr>
      </w:pPr>
      <w:r w:rsidDel="00000000" w:rsidR="00000000" w:rsidRPr="00000000">
        <w:rPr>
          <w:highlight w:val="white"/>
          <w:rtl w:val="0"/>
        </w:rPr>
        <w:t xml:space="preserve">combines your writing, your message, and the mission behind what you do. You’ll leave with</w:t>
      </w:r>
    </w:p>
    <w:p w:rsidR="00000000" w:rsidDel="00000000" w:rsidP="00000000" w:rsidRDefault="00000000" w:rsidRPr="00000000" w14:paraId="0000003E">
      <w:pPr>
        <w:rPr>
          <w:highlight w:val="white"/>
        </w:rPr>
      </w:pPr>
      <w:r w:rsidDel="00000000" w:rsidR="00000000" w:rsidRPr="00000000">
        <w:rPr>
          <w:highlight w:val="white"/>
          <w:rtl w:val="0"/>
        </w:rPr>
        <w:t xml:space="preserve">ideas for creating your own magnet and practical ways to use it to grow your email list and build</w:t>
      </w:r>
    </w:p>
    <w:p w:rsidR="00000000" w:rsidDel="00000000" w:rsidP="00000000" w:rsidRDefault="00000000" w:rsidRPr="00000000" w14:paraId="0000003F">
      <w:pPr>
        <w:rPr>
          <w:b w:val="1"/>
          <w:bCs w:val="1"/>
          <w:u w:val="single"/>
        </w:rPr>
      </w:pPr>
      <w:r w:rsidDel="00000000" w:rsidR="00000000" w:rsidRPr="00000000">
        <w:rPr>
          <w:highlight w:val="white"/>
          <w:rtl w:val="0"/>
        </w:rPr>
        <w:t xml:space="preserve">meaningful connections with readers.</w:t>
      </w:r>
      <w:r w:rsidDel="00000000" w:rsidR="00000000" w:rsidRPr="00000000">
        <w:rPr>
          <w:rtl w:val="0"/>
        </w:rPr>
      </w:r>
    </w:p>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pacing w:before="358" w:line="240" w:lineRule="auto"/>
        <w:jc w:val="center"/>
        <w:rPr>
          <w:b w:val="1"/>
          <w:bCs w:val="1"/>
          <w:u w:val="single"/>
        </w:rPr>
      </w:pPr>
      <w:r w:rsidDel="00000000" w:rsidR="00000000" w:rsidRPr="00000000">
        <w:rPr>
          <w:rtl w:val="0"/>
        </w:rPr>
      </w:r>
    </w:p>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pacing w:line="240" w:lineRule="auto"/>
        <w:jc w:val="center"/>
        <w:rPr>
          <w:b w:val="1"/>
          <w:bCs w:val="1"/>
          <w:color w:val="000000"/>
        </w:rPr>
      </w:pPr>
      <w:r w:rsidDel="00000000" w:rsidR="00000000" w:rsidRPr="00000000">
        <w:rPr>
          <w:b w:val="1"/>
          <w:bCs w:val="1"/>
          <w:color w:val="000000"/>
          <w:highlight w:val="white"/>
          <w:rtl w:val="0"/>
        </w:rPr>
        <w:t xml:space="preserve">Cascade Christian Writers</w:t>
      </w:r>
      <w:r w:rsidDel="00000000" w:rsidR="00000000" w:rsidRPr="00000000">
        <w:rPr>
          <w:b w:val="1"/>
          <w:bCs w:val="1"/>
          <w:color w:val="000000"/>
          <w:rtl w:val="0"/>
        </w:rPr>
        <w:t xml:space="preserve"> </w:t>
      </w:r>
    </w:p>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pacing w:before="35" w:line="240" w:lineRule="auto"/>
        <w:jc w:val="center"/>
        <w:rPr>
          <w:color w:val="000000"/>
        </w:rPr>
      </w:pPr>
      <w:r w:rsidDel="00000000" w:rsidR="00000000" w:rsidRPr="00000000">
        <w:rPr>
          <w:color w:val="000000"/>
          <w:highlight w:val="white"/>
          <w:rtl w:val="0"/>
        </w:rPr>
        <w:t xml:space="preserve">PO Box 22, Gladstone, OR 97027</w:t>
      </w:r>
      <w:r w:rsidDel="00000000" w:rsidR="00000000" w:rsidRPr="00000000">
        <w:rPr>
          <w:color w:val="000000"/>
          <w:rtl w:val="0"/>
        </w:rPr>
        <w:t xml:space="preserve"> </w:t>
      </w:r>
    </w:p>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before="30" w:line="240" w:lineRule="auto"/>
        <w:jc w:val="center"/>
        <w:rPr>
          <w:color w:val="000000"/>
        </w:rPr>
      </w:pPr>
      <w:r w:rsidDel="00000000" w:rsidR="00000000" w:rsidRPr="00000000">
        <w:rPr>
          <w:color w:val="000000"/>
          <w:highlight w:val="white"/>
          <w:rtl w:val="0"/>
        </w:rPr>
        <w:t xml:space="preserve">business@cascadechristianwriters.org</w:t>
      </w:r>
      <w:r w:rsidDel="00000000" w:rsidR="00000000" w:rsidRPr="00000000">
        <w:rPr>
          <w:color w:val="000000"/>
          <w:rtl w:val="0"/>
        </w:rPr>
        <w:t xml:space="preserve"> </w:t>
      </w:r>
    </w:p>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before="35" w:line="240" w:lineRule="auto"/>
        <w:jc w:val="center"/>
        <w:rPr>
          <w:color w:val="000000"/>
          <w:highlight w:val="white"/>
        </w:rPr>
      </w:pPr>
      <w:hyperlink r:id="rId9">
        <w:r w:rsidDel="00000000" w:rsidR="00000000" w:rsidRPr="00000000">
          <w:rPr>
            <w:color w:val="1155cc"/>
            <w:highlight w:val="white"/>
            <w:u w:val="single"/>
            <w:rtl w:val="0"/>
          </w:rPr>
          <w:t xml:space="preserve">www.cascadechristianwriters.org</w:t>
        </w:r>
      </w:hyperlink>
      <w:r w:rsidDel="00000000" w:rsidR="00000000" w:rsidRPr="00000000">
        <w:rPr>
          <w:rtl w:val="0"/>
        </w:rPr>
      </w:r>
    </w:p>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pacing w:before="35" w:line="240" w:lineRule="auto"/>
        <w:jc w:val="center"/>
        <w:rPr>
          <w:highlight w:val="white"/>
        </w:rPr>
      </w:pPr>
      <w:r w:rsidDel="00000000" w:rsidR="00000000" w:rsidRPr="00000000">
        <w:rPr>
          <w:rtl w:val="0"/>
        </w:rPr>
      </w:r>
    </w:p>
    <w:p w:rsidR="00000000" w:rsidDel="00000000" w:rsidP="00000000" w:rsidRDefault="00000000" w:rsidRPr="00000000" w14:paraId="00000046">
      <w:pPr>
        <w:widowControl w:val="0"/>
        <w:spacing w:line="240" w:lineRule="auto"/>
        <w:ind w:left="10" w:firstLine="0"/>
        <w:rPr>
          <w:b w:val="1"/>
          <w:bCs w:val="1"/>
          <w:highlight w:val="white"/>
          <w:u w:val="single"/>
        </w:rPr>
      </w:pPr>
      <w:r w:rsidDel="00000000" w:rsidR="00000000" w:rsidRPr="00000000">
        <w:rPr>
          <w:rtl w:val="0"/>
        </w:rPr>
      </w:r>
    </w:p>
    <w:p w:rsidR="00000000" w:rsidDel="00000000" w:rsidP="00000000" w:rsidRDefault="00000000" w:rsidRPr="00000000" w14:paraId="00000047">
      <w:pPr>
        <w:widowControl w:val="0"/>
        <w:spacing w:line="240" w:lineRule="auto"/>
        <w:ind w:left="10" w:firstLine="0"/>
        <w:rPr>
          <w:b w:val="1"/>
          <w:bCs w:val="1"/>
          <w:u w:val="single"/>
        </w:rPr>
      </w:pPr>
      <w:r w:rsidDel="00000000" w:rsidR="00000000" w:rsidRPr="00000000">
        <w:rPr>
          <w:b w:val="1"/>
          <w:bCs w:val="1"/>
          <w:highlight w:val="white"/>
          <w:u w:val="single"/>
          <w:rtl w:val="0"/>
        </w:rPr>
        <w:t xml:space="preserve">FACILITY MAP</w:t>
      </w:r>
      <w:r w:rsidDel="00000000" w:rsidR="00000000" w:rsidRPr="00000000">
        <w:rPr>
          <w:b w:val="1"/>
          <w:bCs w:val="1"/>
          <w:u w:val="single"/>
          <w:rtl w:val="0"/>
        </w:rPr>
        <w:t xml:space="preserve"> </w:t>
      </w:r>
    </w:p>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pacing w:before="35" w:line="240" w:lineRule="auto"/>
        <w:jc w:val="center"/>
        <w:rPr>
          <w:highlight w:val="white"/>
        </w:rPr>
      </w:pPr>
      <w:r w:rsidDel="00000000" w:rsidR="00000000" w:rsidRPr="00000000">
        <w:rPr>
          <w:highlight w:val="white"/>
        </w:rPr>
        <w:drawing>
          <wp:inline distB="114300" distT="114300" distL="114300" distR="114300">
            <wp:extent cx="6417963" cy="8305800"/>
            <wp:effectExtent b="0" l="0" r="0" t="0"/>
            <wp:docPr id="3"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6417963" cy="8305800"/>
                    </a:xfrm>
                    <a:prstGeom prst="rect"/>
                    <a:ln/>
                  </pic:spPr>
                </pic:pic>
              </a:graphicData>
            </a:graphic>
          </wp:inline>
        </w:drawing>
      </w:r>
      <w:r w:rsidDel="00000000" w:rsidR="00000000" w:rsidRPr="00000000">
        <w:rPr>
          <w:rtl w:val="0"/>
        </w:rPr>
      </w:r>
    </w:p>
    <w:sectPr>
      <w:pgSz w:h="15840" w:w="12240" w:orient="portrait"/>
      <w:pgMar w:bottom="993" w:top="849" w:left="1089" w:right="1043"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paragraph" w:styleId="Revision">
    <w:name w:val="Revision"/>
    <w:hidden w:val="1"/>
    <w:uiPriority w:val="99"/>
    <w:semiHidden w:val="1"/>
    <w:rsid w:val="007D5D7A"/>
    <w:pPr>
      <w:spacing w:line="240" w:lineRule="auto"/>
    </w:pPr>
  </w:style>
  <w:style w:type="character" w:styleId="CommentReference">
    <w:name w:val="annotation reference"/>
    <w:basedOn w:val="DefaultParagraphFont"/>
    <w:uiPriority w:val="99"/>
    <w:semiHidden w:val="1"/>
    <w:unhideWhenUsed w:val="1"/>
    <w:rsid w:val="007D5D7A"/>
    <w:rPr>
      <w:sz w:val="16"/>
      <w:szCs w:val="16"/>
    </w:rPr>
  </w:style>
  <w:style w:type="paragraph" w:styleId="CommentText">
    <w:name w:val="annotation text"/>
    <w:basedOn w:val="Normal"/>
    <w:link w:val="CommentTextChar"/>
    <w:uiPriority w:val="99"/>
    <w:unhideWhenUsed w:val="1"/>
    <w:rsid w:val="007D5D7A"/>
    <w:pPr>
      <w:spacing w:line="240" w:lineRule="auto"/>
    </w:pPr>
    <w:rPr>
      <w:sz w:val="20"/>
      <w:szCs w:val="20"/>
    </w:rPr>
  </w:style>
  <w:style w:type="character" w:styleId="CommentTextChar" w:customStyle="1">
    <w:name w:val="Comment Text Char"/>
    <w:basedOn w:val="DefaultParagraphFont"/>
    <w:link w:val="CommentText"/>
    <w:uiPriority w:val="99"/>
    <w:rsid w:val="007D5D7A"/>
    <w:rPr>
      <w:sz w:val="20"/>
      <w:szCs w:val="20"/>
    </w:rPr>
  </w:style>
  <w:style w:type="paragraph" w:styleId="CommentSubject">
    <w:name w:val="annotation subject"/>
    <w:basedOn w:val="CommentText"/>
    <w:next w:val="CommentText"/>
    <w:link w:val="CommentSubjectChar"/>
    <w:uiPriority w:val="99"/>
    <w:semiHidden w:val="1"/>
    <w:unhideWhenUsed w:val="1"/>
    <w:rsid w:val="007D5D7A"/>
    <w:rPr>
      <w:b w:val="1"/>
      <w:bCs w:val="1"/>
    </w:rPr>
  </w:style>
  <w:style w:type="character" w:styleId="CommentSubjectChar" w:customStyle="1">
    <w:name w:val="Comment Subject Char"/>
    <w:basedOn w:val="CommentTextChar"/>
    <w:link w:val="CommentSubject"/>
    <w:uiPriority w:val="99"/>
    <w:semiHidden w:val="1"/>
    <w:rsid w:val="007D5D7A"/>
    <w:rPr>
      <w:b w:val="1"/>
      <w:bCs w:val="1"/>
      <w:sz w:val="20"/>
      <w:szCs w:val="20"/>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1.jpg"/><Relationship Id="rId9" Type="http://schemas.openxmlformats.org/officeDocument/2006/relationships/hyperlink" Target="http://www.cascadechristianwriters.or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amy@cascadechristianwriters.org" TargetMode="External"/><Relationship Id="rId8" Type="http://schemas.openxmlformats.org/officeDocument/2006/relationships/hyperlink" Target="https://tidycal.com/ccwc"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ZR8ueWZJDIaFGwi9a15rn5+iCg==">CgMxLjA4AHIhMXJLWXpGcF90eERtTk84SFdraDB1Y0QwMDlzdlRERmlL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2026-07-30T17:34:00Z</dcterms:created>
  <dc:creator>Mary Hake</dc:creator>
</cp:coreProperties>
</file>